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B2902">
        <w:rPr>
          <w:rFonts w:ascii="Times New Roman" w:hAnsi="Times New Roman" w:cs="Times New Roman"/>
          <w:b/>
          <w:sz w:val="28"/>
          <w:szCs w:val="28"/>
        </w:rPr>
        <w:t>Кайдаковского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B2902">
        <w:rPr>
          <w:rFonts w:ascii="Times New Roman" w:hAnsi="Times New Roman" w:cs="Times New Roman"/>
          <w:b/>
          <w:sz w:val="28"/>
          <w:szCs w:val="28"/>
        </w:rPr>
        <w:t>Кайдаковского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B2902">
        <w:rPr>
          <w:rFonts w:ascii="Times New Roman" w:hAnsi="Times New Roman" w:cs="Times New Roman"/>
          <w:b/>
          <w:sz w:val="28"/>
          <w:szCs w:val="28"/>
        </w:rPr>
        <w:t>19.12.2019 №44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3B2902">
        <w:rPr>
          <w:rFonts w:ascii="Times New Roman" w:hAnsi="Times New Roman" w:cs="Times New Roman"/>
          <w:b/>
          <w:sz w:val="28"/>
          <w:szCs w:val="28"/>
        </w:rPr>
        <w:t>Кайдаковского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AC09EE">
        <w:rPr>
          <w:rFonts w:ascii="Times New Roman" w:hAnsi="Times New Roman" w:cs="Times New Roman"/>
          <w:b/>
          <w:sz w:val="28"/>
          <w:szCs w:val="28"/>
        </w:rPr>
        <w:t>20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плановый период </w:t>
      </w:r>
      <w:r w:rsidR="007A0ED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>20</w:t>
      </w:r>
      <w:r w:rsidR="00AC09EE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AC09EE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B2902">
        <w:rPr>
          <w:rFonts w:ascii="Times New Roman" w:hAnsi="Times New Roman" w:cs="Times New Roman"/>
          <w:b/>
          <w:sz w:val="28"/>
          <w:szCs w:val="28"/>
        </w:rPr>
        <w:t>ы</w:t>
      </w:r>
      <w:r w:rsidR="001423C5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6C66">
        <w:rPr>
          <w:rFonts w:ascii="Times New Roman" w:hAnsi="Times New Roman" w:cs="Times New Roman"/>
          <w:sz w:val="28"/>
          <w:szCs w:val="28"/>
        </w:rPr>
        <w:t>20</w:t>
      </w:r>
      <w:r w:rsidR="001E1EA3">
        <w:rPr>
          <w:rFonts w:ascii="Times New Roman" w:hAnsi="Times New Roman" w:cs="Times New Roman"/>
          <w:sz w:val="28"/>
          <w:szCs w:val="28"/>
        </w:rPr>
        <w:t>.01</w:t>
      </w:r>
      <w:r w:rsidR="00AC09EE">
        <w:rPr>
          <w:rFonts w:ascii="Times New Roman" w:hAnsi="Times New Roman" w:cs="Times New Roman"/>
          <w:sz w:val="28"/>
          <w:szCs w:val="28"/>
        </w:rPr>
        <w:t>.2020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7B1C6E">
        <w:rPr>
          <w:rFonts w:ascii="Times New Roman" w:hAnsi="Times New Roman" w:cs="Times New Roman"/>
          <w:sz w:val="28"/>
          <w:szCs w:val="28"/>
        </w:rPr>
        <w:t>г</w:t>
      </w:r>
      <w:r w:rsidRPr="007B1C6E">
        <w:rPr>
          <w:rFonts w:ascii="Times New Roman" w:hAnsi="Times New Roman" w:cs="Times New Roman"/>
          <w:sz w:val="28"/>
          <w:szCs w:val="28"/>
        </w:rPr>
        <w:t>ода</w:t>
      </w:r>
    </w:p>
    <w:p w:rsidR="007E6C66" w:rsidRDefault="007E6C66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9EE" w:rsidRPr="00AC09EE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ст</w:t>
      </w:r>
      <w:r w:rsidR="007E6C66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AC09EE">
        <w:rPr>
          <w:rFonts w:ascii="Times New Roman" w:hAnsi="Times New Roman" w:cs="Times New Roman"/>
          <w:sz w:val="28"/>
          <w:szCs w:val="28"/>
        </w:rPr>
        <w:t>265 Бюджетного кодекса Российской Федерации, ст</w:t>
      </w:r>
      <w:r w:rsidR="007E6C66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AC09EE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3B2902" w:rsidRPr="00594A3F">
        <w:rPr>
          <w:rFonts w:ascii="Times New Roman" w:hAnsi="Times New Roman"/>
          <w:sz w:val="28"/>
          <w:szCs w:val="28"/>
        </w:rPr>
        <w:t>Соглашени</w:t>
      </w:r>
      <w:r w:rsidR="007A0ED6">
        <w:rPr>
          <w:rFonts w:ascii="Times New Roman" w:hAnsi="Times New Roman"/>
          <w:sz w:val="28"/>
          <w:szCs w:val="28"/>
        </w:rPr>
        <w:t>е</w:t>
      </w:r>
      <w:r w:rsidR="003B2902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1423C5">
        <w:rPr>
          <w:rFonts w:ascii="Times New Roman" w:hAnsi="Times New Roman"/>
          <w:sz w:val="28"/>
          <w:szCs w:val="28"/>
        </w:rPr>
        <w:t>«</w:t>
      </w:r>
      <w:r w:rsidR="003B2902" w:rsidRPr="00594A3F">
        <w:rPr>
          <w:rFonts w:ascii="Times New Roman" w:hAnsi="Times New Roman"/>
          <w:sz w:val="28"/>
          <w:szCs w:val="28"/>
        </w:rPr>
        <w:t>Вяземский район</w:t>
      </w:r>
      <w:r w:rsidR="001423C5">
        <w:rPr>
          <w:rFonts w:ascii="Times New Roman" w:hAnsi="Times New Roman"/>
          <w:sz w:val="28"/>
          <w:szCs w:val="28"/>
        </w:rPr>
        <w:t>»</w:t>
      </w:r>
      <w:r w:rsidR="003B2902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3B2902">
        <w:rPr>
          <w:rFonts w:ascii="Times New Roman" w:hAnsi="Times New Roman"/>
          <w:sz w:val="28"/>
          <w:szCs w:val="28"/>
        </w:rPr>
        <w:t>Кайдаковского сельского</w:t>
      </w:r>
      <w:r w:rsidR="003B2902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3B2902">
        <w:rPr>
          <w:rFonts w:ascii="Times New Roman" w:hAnsi="Times New Roman"/>
          <w:sz w:val="28"/>
          <w:szCs w:val="28"/>
        </w:rPr>
        <w:t>контроля от 31.05.2012 №9</w:t>
      </w:r>
      <w:r w:rsidR="003B2902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7E6C66">
        <w:rPr>
          <w:rFonts w:ascii="Times New Roman" w:hAnsi="Times New Roman" w:cs="Times New Roman"/>
          <w:sz w:val="28"/>
          <w:szCs w:val="28"/>
        </w:rPr>
        <w:t xml:space="preserve">(пункт </w:t>
      </w:r>
      <w:r w:rsidRPr="00AC09EE">
        <w:rPr>
          <w:rFonts w:ascii="Times New Roman" w:hAnsi="Times New Roman" w:cs="Times New Roman"/>
          <w:sz w:val="28"/>
          <w:szCs w:val="28"/>
        </w:rPr>
        <w:t xml:space="preserve">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>, пункт</w:t>
      </w:r>
      <w:r w:rsidRPr="00AC09E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AC09EE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  <w:r w:rsidR="007A0ED6">
        <w:rPr>
          <w:rFonts w:ascii="Times New Roman" w:hAnsi="Times New Roman" w:cs="Times New Roman"/>
          <w:sz w:val="28"/>
          <w:szCs w:val="28"/>
        </w:rPr>
        <w:t>4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B1C6E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AC09EE">
        <w:rPr>
          <w:rFonts w:ascii="Times New Roman" w:hAnsi="Times New Roman" w:cs="Times New Roman"/>
          <w:sz w:val="28"/>
          <w:szCs w:val="28"/>
        </w:rPr>
        <w:t>на 20</w:t>
      </w:r>
      <w:r w:rsidR="00AC09EE" w:rsidRP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F75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                       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20.12.2019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</w:p>
    <w:p w:rsidR="00A24FE4" w:rsidRPr="00AC09EE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</w:t>
      </w:r>
      <w:r w:rsidR="00A26309">
        <w:rPr>
          <w:sz w:val="28"/>
          <w:szCs w:val="28"/>
        </w:rPr>
        <w:t xml:space="preserve">решение о </w:t>
      </w:r>
      <w:r w:rsidR="00D4378E" w:rsidRPr="00AC09EE">
        <w:rPr>
          <w:sz w:val="28"/>
          <w:szCs w:val="28"/>
        </w:rPr>
        <w:t>бюджет</w:t>
      </w:r>
      <w:r w:rsidR="00A26309">
        <w:rPr>
          <w:sz w:val="28"/>
          <w:szCs w:val="28"/>
        </w:rPr>
        <w:t>е</w:t>
      </w:r>
      <w:r w:rsidR="00D4378E" w:rsidRPr="00AC09EE">
        <w:rPr>
          <w:sz w:val="28"/>
          <w:szCs w:val="28"/>
        </w:rPr>
        <w:t xml:space="preserve"> </w:t>
      </w:r>
      <w:r w:rsidR="007A0ED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AC09E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</w:t>
      </w:r>
      <w:r w:rsidR="007A0ED6">
        <w:rPr>
          <w:rFonts w:eastAsia="Calibri"/>
          <w:color w:val="000000"/>
          <w:sz w:val="28"/>
          <w:szCs w:val="28"/>
        </w:rPr>
        <w:t>сельского поселения</w:t>
      </w:r>
      <w:r w:rsidRPr="00AC09EE">
        <w:rPr>
          <w:rFonts w:eastAsia="Calibri"/>
          <w:color w:val="000000"/>
          <w:sz w:val="28"/>
          <w:szCs w:val="28"/>
        </w:rPr>
        <w:t xml:space="preserve"> проекта решения о внесении изменений в </w:t>
      </w:r>
      <w:r w:rsidR="00A26309">
        <w:rPr>
          <w:rFonts w:eastAsia="Calibri"/>
          <w:color w:val="000000"/>
          <w:sz w:val="28"/>
          <w:szCs w:val="28"/>
        </w:rPr>
        <w:t xml:space="preserve">решение о </w:t>
      </w:r>
      <w:r w:rsidRPr="00AC09EE">
        <w:rPr>
          <w:rFonts w:eastAsia="Calibri"/>
          <w:color w:val="000000"/>
          <w:sz w:val="28"/>
          <w:szCs w:val="28"/>
        </w:rPr>
        <w:t>бюджет</w:t>
      </w:r>
      <w:r w:rsidR="00A26309">
        <w:rPr>
          <w:rFonts w:eastAsia="Calibri"/>
          <w:color w:val="000000"/>
          <w:sz w:val="28"/>
          <w:szCs w:val="28"/>
        </w:rPr>
        <w:t>е</w:t>
      </w:r>
      <w:r w:rsidRPr="00AC09EE">
        <w:rPr>
          <w:rFonts w:eastAsia="Calibri"/>
          <w:color w:val="000000"/>
          <w:sz w:val="28"/>
          <w:szCs w:val="28"/>
        </w:rPr>
        <w:t xml:space="preserve"> на очередной финансовый год и плановый период, а также документов и материалов, пред</w:t>
      </w:r>
      <w:r w:rsidR="00A26309">
        <w:rPr>
          <w:rFonts w:eastAsia="Calibri"/>
          <w:color w:val="000000"/>
          <w:sz w:val="28"/>
          <w:szCs w:val="28"/>
        </w:rPr>
        <w:t>о</w:t>
      </w:r>
      <w:r w:rsidRPr="00AC09EE">
        <w:rPr>
          <w:rFonts w:eastAsia="Calibri"/>
          <w:color w:val="000000"/>
          <w:sz w:val="28"/>
          <w:szCs w:val="28"/>
        </w:rPr>
        <w:t xml:space="preserve">ставляемых одновременно с ним. </w:t>
      </w:r>
    </w:p>
    <w:p w:rsidR="009B1D41" w:rsidRPr="00AC09EE" w:rsidRDefault="009B1D41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Положение о бюджетном процессе в </w:t>
      </w:r>
      <w:r w:rsidR="007A0ED6">
        <w:rPr>
          <w:rFonts w:ascii="Times New Roman" w:hAnsi="Times New Roman" w:cs="Times New Roman"/>
          <w:sz w:val="28"/>
          <w:szCs w:val="28"/>
        </w:rPr>
        <w:t xml:space="preserve">Кайдаковском сельском </w:t>
      </w:r>
      <w:r w:rsidRPr="00AC09EE">
        <w:rPr>
          <w:rFonts w:ascii="Times New Roman" w:hAnsi="Times New Roman" w:cs="Times New Roman"/>
          <w:sz w:val="28"/>
          <w:szCs w:val="28"/>
        </w:rPr>
        <w:t>поселени</w:t>
      </w:r>
      <w:r w:rsidR="007A0ED6">
        <w:rPr>
          <w:rFonts w:ascii="Times New Roman" w:hAnsi="Times New Roman" w:cs="Times New Roman"/>
          <w:sz w:val="28"/>
          <w:szCs w:val="28"/>
        </w:rPr>
        <w:t>и</w:t>
      </w:r>
      <w:r w:rsidRPr="00AC09EE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0E26E8" w:rsidRPr="00AC09EE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</w:t>
      </w:r>
      <w:r w:rsidR="007A0ED6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="000E26E8"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7A0ED6">
        <w:rPr>
          <w:rFonts w:ascii="Times New Roman" w:hAnsi="Times New Roman" w:cs="Times New Roman"/>
          <w:sz w:val="28"/>
          <w:szCs w:val="28"/>
        </w:rPr>
        <w:t>10.11.2016 №25</w:t>
      </w:r>
      <w:r w:rsidR="00EB4797" w:rsidRPr="00AC09E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7A0ED6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7A0ED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Кайдаковского сельского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Кайдаковского сельского поселения Вяземского района Смоленской области от 19.12.2019 №44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Кайдаковского сельского поселения Вяземского района Смоленской области на 2020 год и плановый период </w:t>
      </w:r>
      <w:r w:rsidR="007A0ED6">
        <w:rPr>
          <w:rFonts w:ascii="Times New Roman" w:hAnsi="Times New Roman" w:cs="Times New Roman"/>
          <w:sz w:val="28"/>
          <w:szCs w:val="28"/>
        </w:rPr>
        <w:t xml:space="preserve">на </w:t>
      </w:r>
      <w:r w:rsidR="007A0ED6" w:rsidRPr="007A0ED6">
        <w:rPr>
          <w:rFonts w:ascii="Times New Roman" w:hAnsi="Times New Roman" w:cs="Times New Roman"/>
          <w:sz w:val="28"/>
          <w:szCs w:val="28"/>
        </w:rPr>
        <w:t>2021 и 2022 годы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</w:t>
      </w:r>
      <w:r w:rsidR="00EB4797" w:rsidRPr="00175A45">
        <w:rPr>
          <w:rFonts w:ascii="Times New Roman" w:hAnsi="Times New Roman" w:cs="Times New Roman"/>
          <w:sz w:val="28"/>
          <w:szCs w:val="28"/>
        </w:rPr>
        <w:t>13 Положения о бюджетном процессе проект</w:t>
      </w:r>
      <w:r w:rsidR="00A24FE4" w:rsidRPr="00175A45">
        <w:rPr>
          <w:rFonts w:ascii="Times New Roman" w:hAnsi="Times New Roman" w:cs="Times New Roman"/>
          <w:sz w:val="28"/>
          <w:szCs w:val="28"/>
        </w:rPr>
        <w:t xml:space="preserve"> </w:t>
      </w:r>
      <w:r w:rsidR="00EB4797" w:rsidRPr="00175A45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</w:t>
      </w:r>
      <w:r w:rsidR="007A0ED6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EB4797" w:rsidRPr="00175A45">
        <w:rPr>
          <w:rFonts w:ascii="Times New Roman" w:hAnsi="Times New Roman" w:cs="Times New Roman"/>
          <w:sz w:val="28"/>
          <w:szCs w:val="28"/>
        </w:rPr>
        <w:t>бюджет</w:t>
      </w:r>
      <w:r w:rsidR="007A0ED6">
        <w:rPr>
          <w:rFonts w:ascii="Times New Roman" w:hAnsi="Times New Roman" w:cs="Times New Roman"/>
          <w:sz w:val="28"/>
          <w:szCs w:val="28"/>
        </w:rPr>
        <w:t>е</w:t>
      </w:r>
      <w:r w:rsidR="00EB4797" w:rsidRPr="00175A45">
        <w:rPr>
          <w:rFonts w:ascii="Times New Roman" w:hAnsi="Times New Roman" w:cs="Times New Roman"/>
          <w:sz w:val="28"/>
          <w:szCs w:val="28"/>
        </w:rPr>
        <w:t xml:space="preserve"> </w:t>
      </w:r>
      <w:r w:rsidR="007A0ED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7A0ED6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Вяземского района 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Смоленской области и направлен в </w:t>
      </w:r>
      <w:r w:rsidR="008C3C16" w:rsidRPr="00175A45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7A0ED6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</w:t>
      </w:r>
      <w:r w:rsidR="00EB4797" w:rsidRPr="00175A45">
        <w:rPr>
          <w:rFonts w:ascii="Times New Roman" w:hAnsi="Times New Roman" w:cs="Times New Roman"/>
          <w:sz w:val="28"/>
          <w:szCs w:val="28"/>
        </w:rPr>
        <w:t>Вяземск</w:t>
      </w:r>
      <w:r w:rsidR="007A0ED6">
        <w:rPr>
          <w:rFonts w:ascii="Times New Roman" w:hAnsi="Times New Roman" w:cs="Times New Roman"/>
          <w:sz w:val="28"/>
          <w:szCs w:val="28"/>
        </w:rPr>
        <w:t>ого</w:t>
      </w:r>
      <w:r w:rsidR="00EB4797" w:rsidRPr="00175A4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0ED6">
        <w:rPr>
          <w:rFonts w:ascii="Times New Roman" w:hAnsi="Times New Roman" w:cs="Times New Roman"/>
          <w:sz w:val="28"/>
          <w:szCs w:val="28"/>
        </w:rPr>
        <w:t>а</w:t>
      </w:r>
      <w:r w:rsidR="00EB4797" w:rsidRPr="00175A45">
        <w:rPr>
          <w:rFonts w:ascii="Times New Roman" w:hAnsi="Times New Roman" w:cs="Times New Roman"/>
          <w:sz w:val="28"/>
          <w:szCs w:val="28"/>
        </w:rPr>
        <w:t xml:space="preserve"> Смоленской области (вх. от </w:t>
      </w:r>
      <w:r w:rsidR="00175A45" w:rsidRPr="00175A45">
        <w:rPr>
          <w:rFonts w:ascii="Times New Roman" w:hAnsi="Times New Roman" w:cs="Times New Roman"/>
          <w:sz w:val="28"/>
          <w:szCs w:val="28"/>
        </w:rPr>
        <w:t>1</w:t>
      </w:r>
      <w:r w:rsidR="007A0ED6">
        <w:rPr>
          <w:rFonts w:ascii="Times New Roman" w:hAnsi="Times New Roman" w:cs="Times New Roman"/>
          <w:sz w:val="28"/>
          <w:szCs w:val="28"/>
        </w:rPr>
        <w:t>7</w:t>
      </w:r>
      <w:r w:rsidR="00175A45" w:rsidRPr="00175A45">
        <w:rPr>
          <w:rFonts w:ascii="Times New Roman" w:hAnsi="Times New Roman" w:cs="Times New Roman"/>
          <w:sz w:val="28"/>
          <w:szCs w:val="28"/>
        </w:rPr>
        <w:t>.01.20</w:t>
      </w:r>
      <w:r w:rsidR="007A0ED6">
        <w:rPr>
          <w:rFonts w:ascii="Times New Roman" w:hAnsi="Times New Roman" w:cs="Times New Roman"/>
          <w:sz w:val="28"/>
          <w:szCs w:val="28"/>
        </w:rPr>
        <w:t>20 №10</w:t>
      </w:r>
      <w:r w:rsidR="00175A45" w:rsidRPr="00175A45">
        <w:rPr>
          <w:rFonts w:ascii="Times New Roman" w:hAnsi="Times New Roman" w:cs="Times New Roman"/>
          <w:sz w:val="28"/>
          <w:szCs w:val="28"/>
        </w:rPr>
        <w:t>-</w:t>
      </w:r>
      <w:r w:rsidR="007A0ED6">
        <w:rPr>
          <w:rFonts w:ascii="Times New Roman" w:hAnsi="Times New Roman" w:cs="Times New Roman"/>
          <w:sz w:val="28"/>
          <w:szCs w:val="28"/>
        </w:rPr>
        <w:t>С</w:t>
      </w:r>
      <w:r w:rsidR="00175A45" w:rsidRPr="00175A45">
        <w:rPr>
          <w:rFonts w:ascii="Times New Roman" w:hAnsi="Times New Roman" w:cs="Times New Roman"/>
          <w:sz w:val="28"/>
          <w:szCs w:val="28"/>
        </w:rPr>
        <w:t>)</w:t>
      </w:r>
      <w:r w:rsidR="007B1C6E" w:rsidRPr="00175A45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7A0ED6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Кайдаковского сельского поселения Вяземского района Смоленской области от 19.12.2019 №44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Кайдаковского сельского поселения Вяземского района Смоленской области на 2020 год и плановый период </w:t>
      </w:r>
      <w:r w:rsidR="007A0ED6">
        <w:rPr>
          <w:rFonts w:ascii="Times New Roman" w:hAnsi="Times New Roman" w:cs="Times New Roman"/>
          <w:sz w:val="28"/>
          <w:szCs w:val="28"/>
        </w:rPr>
        <w:t xml:space="preserve">на </w:t>
      </w:r>
      <w:r w:rsidR="007A0ED6" w:rsidRPr="007A0ED6">
        <w:rPr>
          <w:rFonts w:ascii="Times New Roman" w:hAnsi="Times New Roman" w:cs="Times New Roman"/>
          <w:sz w:val="28"/>
          <w:szCs w:val="28"/>
        </w:rPr>
        <w:t>2021 и 2022 годы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A26309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309" w:rsidRPr="00A26309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309">
        <w:rPr>
          <w:rFonts w:ascii="Times New Roman" w:hAnsi="Times New Roman" w:cs="Times New Roman"/>
          <w:b/>
          <w:sz w:val="28"/>
          <w:szCs w:val="28"/>
        </w:rPr>
        <w:t xml:space="preserve">1. Анализ решения Совета депутатов Кайдаковского сельского поселения Вяземского района Смоленской области от 19.12.2019 №44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Pr="00A26309">
        <w:rPr>
          <w:rFonts w:ascii="Times New Roman" w:hAnsi="Times New Roman" w:cs="Times New Roman"/>
          <w:b/>
          <w:sz w:val="28"/>
          <w:szCs w:val="28"/>
        </w:rPr>
        <w:t>О бюджете Кайдаковского сельского поселения Вяземского района Смоленской области на 2020 год и плановый период на 2021 и 2022 годы</w:t>
      </w:r>
      <w:r w:rsidR="001423C5">
        <w:rPr>
          <w:rFonts w:ascii="Times New Roman" w:hAnsi="Times New Roman" w:cs="Times New Roman"/>
          <w:b/>
          <w:sz w:val="28"/>
          <w:szCs w:val="28"/>
        </w:rPr>
        <w:t>»</w:t>
      </w:r>
    </w:p>
    <w:p w:rsidR="001F5478" w:rsidRDefault="001F547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478" w:rsidRDefault="001F547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 Кайдаковского сельского поселения Вяземского района Смоленской области от 19.12.2019 №44 утвержден бюджет Кайдаковского сельского поселения Вяземского района Смоленской области на 2020 год и плановый период на 2021 и 2022 годы</w:t>
      </w:r>
      <w:r w:rsidR="00A26309">
        <w:rPr>
          <w:rFonts w:ascii="Times New Roman" w:hAnsi="Times New Roman" w:cs="Times New Roman"/>
          <w:sz w:val="28"/>
          <w:szCs w:val="28"/>
        </w:rPr>
        <w:t xml:space="preserve"> (далее – решение от 19.12.2019 №44).</w:t>
      </w:r>
    </w:p>
    <w:p w:rsidR="00195DF7" w:rsidRDefault="00195DF7" w:rsidP="00DF68C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к решению от 19.12.2019 №44:</w:t>
      </w:r>
    </w:p>
    <w:p w:rsidR="005846DD" w:rsidRDefault="005846DD" w:rsidP="00DF68C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8C4">
        <w:rPr>
          <w:rFonts w:ascii="Times New Roman" w:hAnsi="Times New Roman" w:cs="Times New Roman"/>
          <w:sz w:val="28"/>
          <w:szCs w:val="28"/>
        </w:rPr>
        <w:lastRenderedPageBreak/>
        <w:t xml:space="preserve">1) в пункте 4 решения от 19.12.2019 №44 </w:t>
      </w:r>
      <w:r w:rsidR="00DF68C4" w:rsidRPr="00DF68C4">
        <w:rPr>
          <w:rFonts w:ascii="Times New Roman" w:hAnsi="Times New Roman" w:cs="Times New Roman"/>
          <w:sz w:val="28"/>
          <w:szCs w:val="28"/>
        </w:rPr>
        <w:t xml:space="preserve">определено: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DF68C4" w:rsidRPr="00DF68C4">
        <w:rPr>
          <w:rFonts w:ascii="Times New Roman" w:hAnsi="Times New Roman" w:cs="Times New Roman"/>
          <w:sz w:val="28"/>
          <w:szCs w:val="28"/>
        </w:rPr>
        <w:t xml:space="preserve">Утвердить общий объем межбюджетных трансфертов, предоставляемых бюджетам бюджетной системы Российской Федерации из бюджета поселения в 2021 году, в сумме </w:t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t>20,1</w:t>
      </w:r>
      <w:r w:rsidR="00DF68C4" w:rsidRPr="00DF68C4">
        <w:rPr>
          <w:rFonts w:ascii="Times New Roman" w:hAnsi="Times New Roman" w:cs="Times New Roman"/>
          <w:sz w:val="28"/>
          <w:szCs w:val="28"/>
        </w:rPr>
        <w:t xml:space="preserve"> </w:t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softHyphen/>
      </w:r>
      <w:r w:rsidR="00DF68C4" w:rsidRPr="00DF68C4">
        <w:rPr>
          <w:rFonts w:ascii="Times New Roman" w:hAnsi="Times New Roman" w:cs="Times New Roman"/>
          <w:sz w:val="28"/>
          <w:szCs w:val="28"/>
        </w:rPr>
        <w:t>тыс. руб</w:t>
      </w:r>
      <w:r w:rsidR="00DF68C4">
        <w:rPr>
          <w:rFonts w:ascii="Times New Roman" w:hAnsi="Times New Roman" w:cs="Times New Roman"/>
          <w:sz w:val="28"/>
          <w:szCs w:val="28"/>
        </w:rPr>
        <w:t>лей</w:t>
      </w:r>
      <w:r w:rsidR="00DF68C4" w:rsidRPr="00DF68C4">
        <w:rPr>
          <w:rFonts w:ascii="Times New Roman" w:hAnsi="Times New Roman" w:cs="Times New Roman"/>
          <w:sz w:val="28"/>
          <w:szCs w:val="28"/>
        </w:rPr>
        <w:t>, в том числе общий объем межбюджетных трансфертов, предоста</w:t>
      </w:r>
      <w:r w:rsidR="00DF68C4">
        <w:rPr>
          <w:rFonts w:ascii="Times New Roman" w:hAnsi="Times New Roman" w:cs="Times New Roman"/>
          <w:sz w:val="28"/>
          <w:szCs w:val="28"/>
        </w:rPr>
        <w:t xml:space="preserve">вляемых бюджету муниципального </w:t>
      </w:r>
      <w:r w:rsidR="00DF68C4" w:rsidRPr="00DF68C4">
        <w:rPr>
          <w:rFonts w:ascii="Times New Roman" w:hAnsi="Times New Roman" w:cs="Times New Roman"/>
          <w:sz w:val="28"/>
          <w:szCs w:val="28"/>
        </w:rPr>
        <w:t>района из бюджета поселения в 2021</w:t>
      </w:r>
      <w:r w:rsidR="00DF68C4">
        <w:rPr>
          <w:rFonts w:ascii="Times New Roman" w:hAnsi="Times New Roman" w:cs="Times New Roman"/>
          <w:sz w:val="28"/>
          <w:szCs w:val="28"/>
        </w:rPr>
        <w:t xml:space="preserve"> году</w:t>
      </w:r>
      <w:r w:rsidR="00DF68C4" w:rsidRPr="00DF68C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F68C4" w:rsidRPr="00DF68C4">
        <w:rPr>
          <w:rFonts w:ascii="Times New Roman" w:hAnsi="Times New Roman" w:cs="Times New Roman"/>
          <w:b/>
          <w:sz w:val="28"/>
          <w:szCs w:val="28"/>
        </w:rPr>
        <w:t>20,1</w:t>
      </w:r>
      <w:r w:rsidR="00DF68C4" w:rsidRPr="00DF68C4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F68C4">
        <w:rPr>
          <w:rFonts w:ascii="Times New Roman" w:hAnsi="Times New Roman" w:cs="Times New Roman"/>
          <w:sz w:val="28"/>
          <w:szCs w:val="28"/>
        </w:rPr>
        <w:t>лей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DF68C4">
        <w:rPr>
          <w:rFonts w:ascii="Times New Roman" w:hAnsi="Times New Roman" w:cs="Times New Roman"/>
          <w:sz w:val="28"/>
          <w:szCs w:val="28"/>
        </w:rPr>
        <w:t>.</w:t>
      </w:r>
    </w:p>
    <w:p w:rsidR="00DF68C4" w:rsidRPr="005B416C" w:rsidRDefault="005B416C" w:rsidP="00DF68C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68C4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DF68C4">
        <w:rPr>
          <w:rFonts w:ascii="Times New Roman" w:hAnsi="Times New Roman" w:cs="Times New Roman"/>
          <w:sz w:val="28"/>
          <w:szCs w:val="28"/>
        </w:rPr>
        <w:t xml:space="preserve"> № 10, 12, 14, </w:t>
      </w:r>
      <w:r>
        <w:rPr>
          <w:rFonts w:ascii="Times New Roman" w:hAnsi="Times New Roman" w:cs="Times New Roman"/>
          <w:sz w:val="28"/>
          <w:szCs w:val="28"/>
        </w:rPr>
        <w:t>16 к решению от 19.12.2019 №44</w:t>
      </w:r>
      <w:r w:rsidR="00DF68C4">
        <w:rPr>
          <w:rFonts w:ascii="Times New Roman" w:hAnsi="Times New Roman" w:cs="Times New Roman"/>
          <w:sz w:val="28"/>
          <w:szCs w:val="28"/>
        </w:rPr>
        <w:t xml:space="preserve"> объем межбюджетных</w:t>
      </w:r>
      <w:r w:rsidR="00DF68C4" w:rsidRPr="00DF68C4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DF68C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предоставляемых</w:t>
      </w:r>
      <w:r w:rsidR="00DF68C4" w:rsidRPr="00DF68C4">
        <w:rPr>
          <w:rFonts w:ascii="Times New Roman" w:hAnsi="Times New Roman" w:cs="Times New Roman"/>
          <w:sz w:val="28"/>
          <w:szCs w:val="28"/>
        </w:rPr>
        <w:t xml:space="preserve"> из бюджета сельского </w:t>
      </w:r>
      <w:r w:rsidR="00DF68C4" w:rsidRPr="005B416C">
        <w:rPr>
          <w:rFonts w:ascii="Times New Roman" w:hAnsi="Times New Roman" w:cs="Times New Roman"/>
          <w:sz w:val="28"/>
          <w:szCs w:val="28"/>
        </w:rPr>
        <w:t xml:space="preserve">поселения в бюджет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DF68C4" w:rsidRPr="005B416C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DF68C4" w:rsidRPr="005B416C">
        <w:rPr>
          <w:rFonts w:ascii="Times New Roman" w:hAnsi="Times New Roman" w:cs="Times New Roman"/>
          <w:sz w:val="28"/>
          <w:szCs w:val="28"/>
        </w:rPr>
        <w:t xml:space="preserve"> Смоленской области в 2021 году утвержден в сумме </w:t>
      </w:r>
      <w:r w:rsidR="00DF68C4" w:rsidRPr="005B416C">
        <w:rPr>
          <w:rFonts w:ascii="Times New Roman" w:hAnsi="Times New Roman" w:cs="Times New Roman"/>
          <w:b/>
          <w:sz w:val="28"/>
          <w:szCs w:val="28"/>
        </w:rPr>
        <w:t>21,1</w:t>
      </w:r>
      <w:r w:rsidR="00DF68C4" w:rsidRPr="005B416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B416C">
        <w:rPr>
          <w:rFonts w:ascii="Times New Roman" w:hAnsi="Times New Roman" w:cs="Times New Roman"/>
          <w:sz w:val="28"/>
          <w:szCs w:val="28"/>
        </w:rPr>
        <w:t>;</w:t>
      </w:r>
    </w:p>
    <w:p w:rsidR="005B416C" w:rsidRDefault="005B416C" w:rsidP="00DF68C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16C">
        <w:rPr>
          <w:rFonts w:ascii="Times New Roman" w:hAnsi="Times New Roman" w:cs="Times New Roman"/>
          <w:sz w:val="28"/>
          <w:szCs w:val="28"/>
        </w:rPr>
        <w:t xml:space="preserve">2) в пункте 5 решения от 19.12.2019 №44 определено: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5B416C">
        <w:rPr>
          <w:rFonts w:ascii="Times New Roman" w:hAnsi="Times New Roman" w:cs="Times New Roman"/>
          <w:sz w:val="28"/>
          <w:szCs w:val="28"/>
        </w:rPr>
        <w:t xml:space="preserve">Утвердить общий объем межбюджетных трансфертов, предоставляемых бюджетам бюджетной системы Российской Федерации из бюджета поселения в 2022 году, в сумме </w:t>
      </w:r>
      <w:r w:rsidRPr="005B416C">
        <w:rPr>
          <w:rFonts w:ascii="Times New Roman" w:hAnsi="Times New Roman" w:cs="Times New Roman"/>
          <w:b/>
          <w:sz w:val="28"/>
          <w:szCs w:val="28"/>
        </w:rPr>
        <w:t>20,9</w:t>
      </w:r>
      <w:r w:rsidRPr="005B416C">
        <w:rPr>
          <w:rFonts w:ascii="Times New Roman" w:hAnsi="Times New Roman" w:cs="Times New Roman"/>
          <w:sz w:val="28"/>
          <w:szCs w:val="28"/>
        </w:rPr>
        <w:t xml:space="preserve"> </w:t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b/>
          <w:sz w:val="28"/>
          <w:szCs w:val="28"/>
        </w:rPr>
        <w:softHyphen/>
      </w:r>
      <w:r w:rsidRPr="005B416C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B416C">
        <w:rPr>
          <w:rFonts w:ascii="Times New Roman" w:hAnsi="Times New Roman" w:cs="Times New Roman"/>
          <w:sz w:val="28"/>
          <w:szCs w:val="28"/>
        </w:rPr>
        <w:t xml:space="preserve">, в том числе общий объем межбюджетных трансфертов, предоставляемых бюджету муниципального района из бюджета поселения в 2022 году в сумме </w:t>
      </w:r>
      <w:r w:rsidRPr="005B416C">
        <w:rPr>
          <w:rFonts w:ascii="Times New Roman" w:hAnsi="Times New Roman" w:cs="Times New Roman"/>
          <w:b/>
          <w:sz w:val="28"/>
          <w:szCs w:val="28"/>
        </w:rPr>
        <w:t xml:space="preserve">20,9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16C" w:rsidRPr="005B416C" w:rsidRDefault="005B416C" w:rsidP="005B416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приложениях № 10, 12, 14, 16 к решению от 19.12.2019 №44 объем межбюджетных</w:t>
      </w:r>
      <w:r w:rsidRPr="00DF68C4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ов, предоставляемых</w:t>
      </w:r>
      <w:r w:rsidRPr="00DF68C4">
        <w:rPr>
          <w:rFonts w:ascii="Times New Roman" w:hAnsi="Times New Roman" w:cs="Times New Roman"/>
          <w:sz w:val="28"/>
          <w:szCs w:val="28"/>
        </w:rPr>
        <w:t xml:space="preserve"> из бюджета сельского </w:t>
      </w:r>
      <w:r w:rsidRPr="005B416C">
        <w:rPr>
          <w:rFonts w:ascii="Times New Roman" w:hAnsi="Times New Roman" w:cs="Times New Roman"/>
          <w:sz w:val="28"/>
          <w:szCs w:val="28"/>
        </w:rPr>
        <w:t xml:space="preserve">поселения в бюджет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5B416C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5B416C">
        <w:rPr>
          <w:rFonts w:ascii="Times New Roman" w:hAnsi="Times New Roman" w:cs="Times New Roman"/>
          <w:sz w:val="28"/>
          <w:szCs w:val="28"/>
        </w:rPr>
        <w:t xml:space="preserve"> Смоленской области в 2022 году утвержден в сумме </w:t>
      </w:r>
      <w:r w:rsidRPr="005B416C">
        <w:rPr>
          <w:rFonts w:ascii="Times New Roman" w:hAnsi="Times New Roman" w:cs="Times New Roman"/>
          <w:b/>
          <w:sz w:val="28"/>
          <w:szCs w:val="28"/>
        </w:rPr>
        <w:t>21,9</w:t>
      </w:r>
      <w:r w:rsidRPr="005B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B416C" w:rsidRDefault="005B416C" w:rsidP="005B416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16C">
        <w:rPr>
          <w:rFonts w:ascii="Times New Roman" w:hAnsi="Times New Roman" w:cs="Times New Roman"/>
          <w:sz w:val="28"/>
          <w:szCs w:val="28"/>
        </w:rPr>
        <w:t xml:space="preserve">3) в пункте 14 решения от 19.12.2019 №44 определено: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5B416C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обязательств, в 2020 году в сумме </w:t>
      </w:r>
      <w:r w:rsidRPr="005B416C">
        <w:rPr>
          <w:rFonts w:ascii="Times New Roman" w:hAnsi="Times New Roman" w:cs="Times New Roman"/>
          <w:b/>
          <w:sz w:val="28"/>
          <w:szCs w:val="28"/>
        </w:rPr>
        <w:t xml:space="preserve">190,2 </w:t>
      </w:r>
      <w:r w:rsidRPr="005B416C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B416C">
        <w:rPr>
          <w:rFonts w:ascii="Times New Roman" w:hAnsi="Times New Roman" w:cs="Times New Roman"/>
          <w:sz w:val="28"/>
          <w:szCs w:val="28"/>
        </w:rPr>
        <w:t xml:space="preserve">, в 2021 году в сумме </w:t>
      </w:r>
      <w:r w:rsidRPr="005B416C">
        <w:rPr>
          <w:rFonts w:ascii="Times New Roman" w:hAnsi="Times New Roman" w:cs="Times New Roman"/>
          <w:b/>
          <w:sz w:val="28"/>
          <w:szCs w:val="28"/>
        </w:rPr>
        <w:t>190,2</w:t>
      </w:r>
      <w:r w:rsidRPr="005B416C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B416C">
        <w:rPr>
          <w:rFonts w:ascii="Times New Roman" w:hAnsi="Times New Roman" w:cs="Times New Roman"/>
          <w:sz w:val="28"/>
          <w:szCs w:val="28"/>
        </w:rPr>
        <w:t xml:space="preserve">, в 2022 году в сумме </w:t>
      </w:r>
      <w:r w:rsidRPr="005B416C">
        <w:rPr>
          <w:rFonts w:ascii="Times New Roman" w:hAnsi="Times New Roman" w:cs="Times New Roman"/>
          <w:b/>
          <w:sz w:val="28"/>
          <w:szCs w:val="28"/>
        </w:rPr>
        <w:t>190,2</w:t>
      </w:r>
      <w:r w:rsidRPr="005B416C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16C" w:rsidRDefault="005B416C" w:rsidP="005B416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приложениях № 10, 12, 14, 16 к решению от 19.12.2019 №44 </w:t>
      </w:r>
      <w:r w:rsidRPr="005B416C">
        <w:rPr>
          <w:rFonts w:ascii="Times New Roman" w:hAnsi="Times New Roman" w:cs="Times New Roman"/>
          <w:sz w:val="28"/>
          <w:szCs w:val="28"/>
        </w:rPr>
        <w:t>объем бюджетных ассигнований, направляемых на исполнение публичных нормативных обязательств</w:t>
      </w:r>
      <w:r w:rsidR="00C954BA">
        <w:rPr>
          <w:rFonts w:ascii="Times New Roman" w:hAnsi="Times New Roman" w:cs="Times New Roman"/>
          <w:sz w:val="28"/>
          <w:szCs w:val="28"/>
        </w:rPr>
        <w:t xml:space="preserve"> </w:t>
      </w:r>
      <w:r w:rsidRPr="005B416C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C954BA">
        <w:rPr>
          <w:rFonts w:ascii="Times New Roman" w:hAnsi="Times New Roman" w:cs="Times New Roman"/>
          <w:sz w:val="28"/>
          <w:szCs w:val="28"/>
        </w:rPr>
        <w:t>утвержден</w:t>
      </w:r>
      <w:r w:rsidR="00C954BA" w:rsidRPr="005B416C">
        <w:rPr>
          <w:rFonts w:ascii="Times New Roman" w:hAnsi="Times New Roman" w:cs="Times New Roman"/>
          <w:sz w:val="28"/>
          <w:szCs w:val="28"/>
        </w:rPr>
        <w:t xml:space="preserve"> </w:t>
      </w:r>
      <w:r w:rsidRPr="005B416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5B416C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B416C">
        <w:rPr>
          <w:rFonts w:ascii="Times New Roman" w:hAnsi="Times New Roman" w:cs="Times New Roman"/>
          <w:sz w:val="28"/>
          <w:szCs w:val="28"/>
        </w:rPr>
        <w:t xml:space="preserve">, в 2022 году </w:t>
      </w:r>
      <w:r w:rsidR="00C954BA">
        <w:rPr>
          <w:rFonts w:ascii="Times New Roman" w:hAnsi="Times New Roman" w:cs="Times New Roman"/>
          <w:sz w:val="28"/>
          <w:szCs w:val="28"/>
        </w:rPr>
        <w:t>утвержден</w:t>
      </w:r>
      <w:r w:rsidR="00C954BA" w:rsidRPr="005B416C">
        <w:rPr>
          <w:rFonts w:ascii="Times New Roman" w:hAnsi="Times New Roman" w:cs="Times New Roman"/>
          <w:sz w:val="28"/>
          <w:szCs w:val="28"/>
        </w:rPr>
        <w:t xml:space="preserve"> </w:t>
      </w:r>
      <w:r w:rsidRPr="005B416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5B416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C954BA">
        <w:rPr>
          <w:rFonts w:ascii="Times New Roman" w:hAnsi="Times New Roman" w:cs="Times New Roman"/>
          <w:sz w:val="28"/>
          <w:szCs w:val="28"/>
        </w:rPr>
        <w:t>лей;</w:t>
      </w:r>
    </w:p>
    <w:p w:rsidR="00C954BA" w:rsidRDefault="00C954BA" w:rsidP="00C954B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B416C">
        <w:rPr>
          <w:sz w:val="28"/>
          <w:szCs w:val="28"/>
        </w:rPr>
        <w:t>в пункте 1</w:t>
      </w:r>
      <w:r>
        <w:rPr>
          <w:sz w:val="28"/>
          <w:szCs w:val="28"/>
        </w:rPr>
        <w:t>5</w:t>
      </w:r>
      <w:r w:rsidRPr="005B416C">
        <w:rPr>
          <w:sz w:val="28"/>
          <w:szCs w:val="28"/>
        </w:rPr>
        <w:t xml:space="preserve"> решения от 19.12.2019 №44 определено:</w:t>
      </w:r>
      <w:r>
        <w:rPr>
          <w:sz w:val="28"/>
          <w:szCs w:val="28"/>
        </w:rPr>
        <w:t xml:space="preserve"> </w:t>
      </w:r>
      <w:r w:rsidR="001423C5">
        <w:rPr>
          <w:sz w:val="28"/>
          <w:szCs w:val="28"/>
        </w:rPr>
        <w:t>«</w:t>
      </w:r>
      <w:r w:rsidRPr="007A6D2C">
        <w:rPr>
          <w:sz w:val="28"/>
          <w:szCs w:val="28"/>
        </w:rPr>
        <w:t xml:space="preserve">Утвердить </w:t>
      </w:r>
      <w:r w:rsidRPr="007A6D2C">
        <w:rPr>
          <w:bCs/>
          <w:sz w:val="28"/>
          <w:szCs w:val="28"/>
        </w:rPr>
        <w:t xml:space="preserve">объем бюджетных ассигнований на финансовое обеспечение реализации </w:t>
      </w:r>
      <w:r w:rsidRPr="009F4663">
        <w:rPr>
          <w:bCs/>
          <w:sz w:val="28"/>
          <w:szCs w:val="28"/>
        </w:rPr>
        <w:t>муниципальных программ</w:t>
      </w:r>
      <w:r>
        <w:rPr>
          <w:sz w:val="28"/>
          <w:szCs w:val="28"/>
        </w:rPr>
        <w:t xml:space="preserve"> в 2020</w:t>
      </w:r>
      <w:r w:rsidRPr="007A6D2C">
        <w:rPr>
          <w:sz w:val="28"/>
          <w:szCs w:val="28"/>
        </w:rPr>
        <w:t xml:space="preserve"> году в сумме </w:t>
      </w:r>
      <w:r>
        <w:rPr>
          <w:b/>
          <w:sz w:val="28"/>
          <w:szCs w:val="28"/>
        </w:rPr>
        <w:t>9055,6</w:t>
      </w:r>
      <w:r w:rsidRPr="007A6D2C">
        <w:rPr>
          <w:b/>
          <w:sz w:val="28"/>
          <w:szCs w:val="28"/>
        </w:rPr>
        <w:t xml:space="preserve"> </w:t>
      </w:r>
      <w:r w:rsidRPr="007A6D2C">
        <w:rPr>
          <w:sz w:val="28"/>
          <w:szCs w:val="28"/>
        </w:rPr>
        <w:t>тыс. руб</w:t>
      </w:r>
      <w:r>
        <w:rPr>
          <w:sz w:val="28"/>
          <w:szCs w:val="28"/>
        </w:rPr>
        <w:t>лей, в 2021</w:t>
      </w:r>
      <w:r w:rsidRPr="007A6D2C">
        <w:rPr>
          <w:sz w:val="28"/>
          <w:szCs w:val="28"/>
        </w:rPr>
        <w:t xml:space="preserve"> году в сумме </w:t>
      </w:r>
      <w:r>
        <w:rPr>
          <w:b/>
          <w:sz w:val="28"/>
          <w:szCs w:val="28"/>
        </w:rPr>
        <w:t>5056,2</w:t>
      </w:r>
      <w:r w:rsidRPr="007A6D2C">
        <w:rPr>
          <w:sz w:val="28"/>
          <w:szCs w:val="28"/>
        </w:rPr>
        <w:t xml:space="preserve"> тыс. ру</w:t>
      </w:r>
      <w:r>
        <w:rPr>
          <w:sz w:val="28"/>
          <w:szCs w:val="28"/>
        </w:rPr>
        <w:t>блей</w:t>
      </w:r>
      <w:r w:rsidRPr="007A6D2C">
        <w:rPr>
          <w:sz w:val="28"/>
          <w:szCs w:val="28"/>
        </w:rPr>
        <w:t>, в 202</w:t>
      </w:r>
      <w:r>
        <w:rPr>
          <w:sz w:val="28"/>
          <w:szCs w:val="28"/>
        </w:rPr>
        <w:t>2</w:t>
      </w:r>
      <w:r w:rsidRPr="007A6D2C">
        <w:rPr>
          <w:sz w:val="28"/>
          <w:szCs w:val="28"/>
        </w:rPr>
        <w:t xml:space="preserve"> году в </w:t>
      </w:r>
      <w:r w:rsidRPr="0002470C">
        <w:rPr>
          <w:sz w:val="28"/>
          <w:szCs w:val="28"/>
        </w:rPr>
        <w:t>сумме </w:t>
      </w:r>
      <w:r>
        <w:rPr>
          <w:b/>
          <w:sz w:val="28"/>
          <w:szCs w:val="28"/>
        </w:rPr>
        <w:t>5064,1</w:t>
      </w:r>
      <w:r w:rsidRPr="0002470C">
        <w:rPr>
          <w:sz w:val="28"/>
          <w:szCs w:val="28"/>
        </w:rPr>
        <w:t xml:space="preserve"> тыс. р</w:t>
      </w:r>
      <w:r>
        <w:rPr>
          <w:sz w:val="28"/>
          <w:szCs w:val="28"/>
        </w:rPr>
        <w:t>ублей</w:t>
      </w:r>
      <w:r w:rsidR="001423C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954BA" w:rsidRDefault="00C954BA" w:rsidP="00C954B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приложениях № 10, 12, 14, 16 к решению от 19.12.2019 №44 </w:t>
      </w:r>
      <w:r w:rsidRPr="007A6D2C">
        <w:rPr>
          <w:bCs/>
          <w:sz w:val="28"/>
          <w:szCs w:val="28"/>
        </w:rPr>
        <w:t xml:space="preserve">объем бюджетных ассигнований на финансовое обеспечение реализации </w:t>
      </w:r>
      <w:r w:rsidRPr="009F4663">
        <w:rPr>
          <w:bCs/>
          <w:sz w:val="28"/>
          <w:szCs w:val="28"/>
        </w:rPr>
        <w:t>муниципальных программ</w:t>
      </w:r>
      <w:r>
        <w:rPr>
          <w:sz w:val="28"/>
          <w:szCs w:val="28"/>
        </w:rPr>
        <w:t xml:space="preserve"> в 2021</w:t>
      </w:r>
      <w:r w:rsidRPr="007A6D2C">
        <w:rPr>
          <w:sz w:val="28"/>
          <w:szCs w:val="28"/>
        </w:rPr>
        <w:t xml:space="preserve"> году </w:t>
      </w:r>
      <w:r>
        <w:rPr>
          <w:sz w:val="28"/>
          <w:szCs w:val="28"/>
        </w:rPr>
        <w:t>утвержден</w:t>
      </w:r>
      <w:r w:rsidRPr="007A6D2C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5035,1</w:t>
      </w:r>
      <w:r w:rsidRPr="007A6D2C">
        <w:rPr>
          <w:sz w:val="28"/>
          <w:szCs w:val="28"/>
        </w:rPr>
        <w:t xml:space="preserve"> тыс. ру</w:t>
      </w:r>
      <w:r>
        <w:rPr>
          <w:sz w:val="28"/>
          <w:szCs w:val="28"/>
        </w:rPr>
        <w:t>блей</w:t>
      </w:r>
      <w:r w:rsidRPr="007A6D2C">
        <w:rPr>
          <w:sz w:val="28"/>
          <w:szCs w:val="28"/>
        </w:rPr>
        <w:t>, в 202</w:t>
      </w:r>
      <w:r>
        <w:rPr>
          <w:sz w:val="28"/>
          <w:szCs w:val="28"/>
        </w:rPr>
        <w:t>2</w:t>
      </w:r>
      <w:r w:rsidRPr="007A6D2C">
        <w:rPr>
          <w:sz w:val="28"/>
          <w:szCs w:val="28"/>
        </w:rPr>
        <w:t xml:space="preserve"> году </w:t>
      </w:r>
      <w:r>
        <w:rPr>
          <w:sz w:val="28"/>
          <w:szCs w:val="28"/>
        </w:rPr>
        <w:t>утвержден</w:t>
      </w:r>
      <w:r w:rsidRPr="007A6D2C">
        <w:rPr>
          <w:sz w:val="28"/>
          <w:szCs w:val="28"/>
        </w:rPr>
        <w:t xml:space="preserve"> в </w:t>
      </w:r>
      <w:r w:rsidRPr="0002470C">
        <w:rPr>
          <w:sz w:val="28"/>
          <w:szCs w:val="28"/>
        </w:rPr>
        <w:t>сумме </w:t>
      </w:r>
      <w:r>
        <w:rPr>
          <w:b/>
          <w:sz w:val="28"/>
          <w:szCs w:val="28"/>
        </w:rPr>
        <w:t>5042,2</w:t>
      </w:r>
      <w:r w:rsidRPr="0002470C">
        <w:rPr>
          <w:sz w:val="28"/>
          <w:szCs w:val="28"/>
        </w:rPr>
        <w:t xml:space="preserve"> тыс. р</w:t>
      </w:r>
      <w:r>
        <w:rPr>
          <w:sz w:val="28"/>
          <w:szCs w:val="28"/>
        </w:rPr>
        <w:t>ублей.</w:t>
      </w:r>
    </w:p>
    <w:p w:rsidR="00C954BA" w:rsidRDefault="00C954BA" w:rsidP="00ED2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B416C">
        <w:rPr>
          <w:sz w:val="28"/>
          <w:szCs w:val="28"/>
        </w:rPr>
        <w:t>в пункте 1</w:t>
      </w:r>
      <w:r>
        <w:rPr>
          <w:sz w:val="28"/>
          <w:szCs w:val="28"/>
        </w:rPr>
        <w:t>5</w:t>
      </w:r>
      <w:r w:rsidRPr="005B416C">
        <w:rPr>
          <w:sz w:val="28"/>
          <w:szCs w:val="28"/>
        </w:rPr>
        <w:t xml:space="preserve"> решения от 19.12.2019 №44 определено</w:t>
      </w:r>
      <w:r>
        <w:rPr>
          <w:sz w:val="28"/>
          <w:szCs w:val="28"/>
        </w:rPr>
        <w:t xml:space="preserve">: </w:t>
      </w:r>
      <w:r w:rsidR="001423C5">
        <w:rPr>
          <w:sz w:val="28"/>
          <w:szCs w:val="28"/>
        </w:rPr>
        <w:t>«</w:t>
      </w:r>
      <w:r w:rsidRPr="00436D69">
        <w:rPr>
          <w:sz w:val="28"/>
          <w:szCs w:val="28"/>
        </w:rPr>
        <w:t xml:space="preserve">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</w:t>
      </w:r>
      <w:r w:rsidRPr="00436D69">
        <w:rPr>
          <w:sz w:val="28"/>
          <w:szCs w:val="28"/>
        </w:rPr>
        <w:lastRenderedPageBreak/>
        <w:t xml:space="preserve">соответствии </w:t>
      </w:r>
      <w:r w:rsidRPr="00436D69">
        <w:rPr>
          <w:sz w:val="28"/>
          <w:szCs w:val="28"/>
          <w:lang w:val="en-US"/>
        </w:rPr>
        <w:t>c</w:t>
      </w:r>
      <w:r w:rsidRPr="00436D69">
        <w:rPr>
          <w:sz w:val="28"/>
          <w:szCs w:val="28"/>
        </w:rPr>
        <w:t xml:space="preserve"> решениями, принимаемыми в порядке, установ</w:t>
      </w:r>
      <w:r w:rsidR="00ED2E3D">
        <w:rPr>
          <w:sz w:val="28"/>
          <w:szCs w:val="28"/>
        </w:rPr>
        <w:t xml:space="preserve">ленном Администрацией поселения </w:t>
      </w:r>
      <w:r>
        <w:rPr>
          <w:sz w:val="28"/>
          <w:szCs w:val="28"/>
        </w:rPr>
        <w:t>на 2020</w:t>
      </w:r>
      <w:r w:rsidRPr="00436D69">
        <w:rPr>
          <w:sz w:val="28"/>
          <w:szCs w:val="28"/>
        </w:rPr>
        <w:t xml:space="preserve"> год в сумме </w:t>
      </w:r>
      <w:r w:rsidR="00ED2E3D">
        <w:rPr>
          <w:b/>
          <w:sz w:val="28"/>
          <w:szCs w:val="28"/>
        </w:rPr>
        <w:t>300,0</w:t>
      </w:r>
      <w:r w:rsidRPr="00436D69">
        <w:rPr>
          <w:sz w:val="28"/>
          <w:szCs w:val="28"/>
        </w:rPr>
        <w:t xml:space="preserve"> тыс. руб</w:t>
      </w:r>
      <w:r w:rsidR="00ED2E3D">
        <w:rPr>
          <w:sz w:val="28"/>
          <w:szCs w:val="28"/>
        </w:rPr>
        <w:t>лей</w:t>
      </w:r>
      <w:r w:rsidR="001423C5">
        <w:rPr>
          <w:sz w:val="28"/>
          <w:szCs w:val="28"/>
        </w:rPr>
        <w:t>»</w:t>
      </w:r>
      <w:r w:rsidR="00ED2E3D">
        <w:rPr>
          <w:sz w:val="28"/>
          <w:szCs w:val="28"/>
        </w:rPr>
        <w:t>.</w:t>
      </w:r>
    </w:p>
    <w:p w:rsidR="00ED2E3D" w:rsidRDefault="00ED2E3D" w:rsidP="00ED2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приложениях № 9, 11, 13, 15 к решению от 19.12.2019 №44 </w:t>
      </w:r>
      <w:r w:rsidRPr="00436D69">
        <w:rPr>
          <w:sz w:val="28"/>
          <w:szCs w:val="28"/>
        </w:rPr>
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</w:t>
      </w:r>
      <w:r w:rsidRPr="00436D69">
        <w:rPr>
          <w:sz w:val="28"/>
          <w:szCs w:val="28"/>
          <w:lang w:val="en-US"/>
        </w:rPr>
        <w:t>c</w:t>
      </w:r>
      <w:r w:rsidRPr="00436D69">
        <w:rPr>
          <w:sz w:val="28"/>
          <w:szCs w:val="28"/>
        </w:rPr>
        <w:t xml:space="preserve"> решениями, принимаемыми в порядке, установ</w:t>
      </w:r>
      <w:r>
        <w:rPr>
          <w:sz w:val="28"/>
          <w:szCs w:val="28"/>
        </w:rPr>
        <w:t>ленном Администрацией поселения на 2020</w:t>
      </w:r>
      <w:r w:rsidRPr="00436D69">
        <w:rPr>
          <w:sz w:val="28"/>
          <w:szCs w:val="28"/>
        </w:rPr>
        <w:t xml:space="preserve"> год в сумме </w:t>
      </w:r>
      <w:r>
        <w:rPr>
          <w:b/>
          <w:sz w:val="28"/>
          <w:szCs w:val="28"/>
        </w:rPr>
        <w:t>211,3</w:t>
      </w:r>
      <w:r w:rsidRPr="00436D69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лей.</w:t>
      </w:r>
    </w:p>
    <w:p w:rsidR="00ED2E3D" w:rsidRDefault="00ED2E3D" w:rsidP="00ED2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сельского поселения, по</w:t>
      </w:r>
      <w:r w:rsidRPr="0085537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ным</w:t>
      </w:r>
      <w:r w:rsidRPr="00855374">
        <w:rPr>
          <w:sz w:val="28"/>
          <w:szCs w:val="28"/>
        </w:rPr>
        <w:t xml:space="preserve"> и непрограммным направлениям на 20</w:t>
      </w:r>
      <w:r>
        <w:rPr>
          <w:sz w:val="28"/>
          <w:szCs w:val="28"/>
        </w:rPr>
        <w:t>20</w:t>
      </w:r>
      <w:r w:rsidRPr="00855374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1</w:t>
      </w:r>
      <w:r w:rsidRPr="00855374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855374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согласно приложений к решению от 19.12.2019 №44 представлены в таблице №1.</w:t>
      </w:r>
    </w:p>
    <w:p w:rsidR="00ED2E3D" w:rsidRDefault="00ED2E3D" w:rsidP="00ED2E3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D2E3D">
        <w:t>Таблица №</w:t>
      </w:r>
      <w:r w:rsidR="001E73F3">
        <w:t>1</w:t>
      </w:r>
      <w:r w:rsidRPr="00ED2E3D">
        <w:t xml:space="preserve"> (тыс. рублей)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6521"/>
        <w:gridCol w:w="992"/>
        <w:gridCol w:w="992"/>
        <w:gridCol w:w="993"/>
      </w:tblGrid>
      <w:tr w:rsidR="00ED2E3D" w:rsidRPr="00ED2E3D" w:rsidTr="00ED2E3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sz w:val="20"/>
                <w:szCs w:val="20"/>
              </w:rPr>
            </w:pPr>
            <w:r w:rsidRPr="00ED2E3D">
              <w:rPr>
                <w:sz w:val="20"/>
                <w:szCs w:val="20"/>
              </w:rPr>
              <w:t>Прогноз на 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sz w:val="20"/>
                <w:szCs w:val="20"/>
              </w:rPr>
            </w:pPr>
            <w:r w:rsidRPr="00ED2E3D">
              <w:rPr>
                <w:sz w:val="20"/>
                <w:szCs w:val="20"/>
              </w:rPr>
              <w:t>Прогноз на           2021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sz w:val="20"/>
                <w:szCs w:val="20"/>
              </w:rPr>
            </w:pPr>
            <w:r w:rsidRPr="00ED2E3D">
              <w:rPr>
                <w:sz w:val="20"/>
                <w:szCs w:val="20"/>
              </w:rPr>
              <w:t>Прогноз           на 2022 год</w:t>
            </w:r>
          </w:p>
        </w:tc>
      </w:tr>
      <w:tr w:rsidR="00ED2E3D" w:rsidRPr="00ED2E3D" w:rsidTr="00ED2E3D">
        <w:trPr>
          <w:trHeight w:val="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2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приобретение энергосберегающих светильников и комплектующих для уличного освещения, по повышению энергетической эффективности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3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1282,3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1282,3</w:t>
            </w:r>
          </w:p>
        </w:tc>
      </w:tr>
      <w:tr w:rsidR="00ED2E3D" w:rsidRPr="00ED2E3D" w:rsidTr="00ED2E3D">
        <w:trPr>
          <w:trHeight w:val="1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ED2E3D" w:rsidRPr="00ED2E3D" w:rsidTr="00ED2E3D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710,2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782,3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782,3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Кайдаковского сельского поселения Вяземского района Смоленской области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4821,0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3752,8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3759,9</w:t>
            </w:r>
          </w:p>
        </w:tc>
      </w:tr>
      <w:tr w:rsidR="00ED2E3D" w:rsidRPr="00ED2E3D" w:rsidTr="00ED2E3D">
        <w:trPr>
          <w:trHeight w:val="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4099,5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3752,8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3759,9</w:t>
            </w:r>
          </w:p>
        </w:tc>
      </w:tr>
      <w:tr w:rsidR="00ED2E3D" w:rsidRPr="00ED2E3D" w:rsidTr="00ED2E3D">
        <w:trPr>
          <w:trHeight w:val="1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Закупка товаров, работ</w:t>
            </w:r>
            <w:r>
              <w:rPr>
                <w:color w:val="000000"/>
                <w:sz w:val="20"/>
                <w:szCs w:val="20"/>
              </w:rPr>
              <w:t xml:space="preserve"> и</w:t>
            </w:r>
            <w:r w:rsidRPr="00ED2E3D">
              <w:rPr>
                <w:color w:val="000000"/>
                <w:sz w:val="20"/>
                <w:szCs w:val="20"/>
              </w:rPr>
              <w:t xml:space="preserve">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Уплата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3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Кайдаковского сельского Вяземского района Смоленской области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Оказание финансовой поддержки субъектам малого и среднего предпринимательства на территории Кайдаковского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выполнение проектных работ, проведение технических и капитальных ремонтов объектов социальной и инженерной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благоустройства территории Кайдаковского сельского поселения Вяземского района Смоленской области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1659,7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 xml:space="preserve">Расходы на уличное освещение и обслуживание в Кайдаковском сельском поселении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1297,0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357,7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Капитальный и текущий ремонт многоквартирных домов, взносы региональному оператору за капитальный ремонт в многоквартирных домах муниципального жилого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Кайдаковского сельского поселения Вяземского района Смоленской области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изготовление документации для проведения работы по вопросам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Устойчивое развитие Кайдаковского сельского поселения Вяземского района Смоленской области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793,3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строительство распределительных сетей газопровода низкого давления в д. Ефремово Вяземского района Смоленской области</w:t>
            </w:r>
            <w:r w:rsidR="001423C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ED2E3D">
              <w:rPr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Кайдаковского сельского поселения Вяземского района Смоленской области</w:t>
            </w:r>
            <w:r w:rsidR="001423C5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текущий ремонт м содержание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2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9055,6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5035,1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5042,2</w:t>
            </w:r>
          </w:p>
        </w:tc>
      </w:tr>
      <w:tr w:rsidR="00ED2E3D" w:rsidRPr="00ED2E3D" w:rsidTr="00ED2E3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2E3D" w:rsidRPr="00ED2E3D" w:rsidTr="00ED2E3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590,2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Резервный фонд Администрации Кайдаковского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1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279,9</w:t>
            </w:r>
          </w:p>
        </w:tc>
      </w:tr>
      <w:tr w:rsidR="00ED2E3D" w:rsidRPr="00ED2E3D" w:rsidTr="00ED2E3D">
        <w:trPr>
          <w:trHeight w:val="2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1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Расходы на выплату депутатам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190,2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D2E3D" w:rsidRPr="00ED2E3D" w:rsidTr="00ED2E3D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21,9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1350,5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884,0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892,0</w:t>
            </w:r>
          </w:p>
        </w:tc>
      </w:tr>
      <w:tr w:rsidR="00ED2E3D" w:rsidRPr="00ED2E3D" w:rsidTr="00ED2E3D">
        <w:trPr>
          <w:trHeight w:val="1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297,6</w:t>
            </w:r>
          </w:p>
        </w:tc>
      </w:tr>
      <w:tr w:rsidR="00ED2E3D" w:rsidRPr="00ED2E3D" w:rsidTr="00ED2E3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3D" w:rsidRPr="00ED2E3D" w:rsidRDefault="00ED2E3D" w:rsidP="00ED2E3D">
            <w:pPr>
              <w:jc w:val="center"/>
              <w:rPr>
                <w:color w:val="000000"/>
                <w:sz w:val="20"/>
                <w:szCs w:val="20"/>
              </w:rPr>
            </w:pPr>
            <w:r w:rsidRPr="00ED2E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10406,1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6063,9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3D" w:rsidRPr="00ED2E3D" w:rsidRDefault="00ED2E3D" w:rsidP="00ED2E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E3D">
              <w:rPr>
                <w:b/>
                <w:bCs/>
                <w:color w:val="000000"/>
                <w:sz w:val="20"/>
                <w:szCs w:val="20"/>
              </w:rPr>
              <w:t>6231,8</w:t>
            </w:r>
          </w:p>
        </w:tc>
      </w:tr>
    </w:tbl>
    <w:p w:rsidR="00ED2E3D" w:rsidRDefault="00ED2E3D" w:rsidP="00ED2E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D2E3D" w:rsidRDefault="00ED2E3D" w:rsidP="00A905C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Данные таблицы №</w:t>
      </w:r>
      <w:r w:rsidR="003C4263">
        <w:rPr>
          <w:bCs/>
          <w:sz w:val="28"/>
          <w:szCs w:val="28"/>
        </w:rPr>
        <w:t>1 подтверждают, что в приложениях к решению от 19.12.2019 №44 фактически утверждены следующие характеристики бюджета:</w:t>
      </w:r>
    </w:p>
    <w:p w:rsidR="003C4263" w:rsidRPr="005B416C" w:rsidRDefault="003C4263" w:rsidP="00A905C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межбюджетных</w:t>
      </w:r>
      <w:r w:rsidRPr="00DF68C4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ов, предоставляемых</w:t>
      </w:r>
      <w:r w:rsidRPr="00DF68C4">
        <w:rPr>
          <w:rFonts w:ascii="Times New Roman" w:hAnsi="Times New Roman" w:cs="Times New Roman"/>
          <w:sz w:val="28"/>
          <w:szCs w:val="28"/>
        </w:rPr>
        <w:t xml:space="preserve"> из бюджета сельского </w:t>
      </w:r>
      <w:r w:rsidRPr="005B416C">
        <w:rPr>
          <w:rFonts w:ascii="Times New Roman" w:hAnsi="Times New Roman" w:cs="Times New Roman"/>
          <w:sz w:val="28"/>
          <w:szCs w:val="28"/>
        </w:rPr>
        <w:t xml:space="preserve">поселения в бюджет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5B416C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5B416C">
        <w:rPr>
          <w:rFonts w:ascii="Times New Roman" w:hAnsi="Times New Roman" w:cs="Times New Roman"/>
          <w:sz w:val="28"/>
          <w:szCs w:val="28"/>
        </w:rPr>
        <w:t xml:space="preserve"> Смоленской области в 2021 году утвержден в сумме </w:t>
      </w:r>
      <w:r w:rsidRPr="005B416C">
        <w:rPr>
          <w:rFonts w:ascii="Times New Roman" w:hAnsi="Times New Roman" w:cs="Times New Roman"/>
          <w:b/>
          <w:sz w:val="28"/>
          <w:szCs w:val="28"/>
        </w:rPr>
        <w:t>21,1</w:t>
      </w:r>
      <w:r w:rsidRPr="005B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4263" w:rsidRDefault="003C4263" w:rsidP="00A905C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межбюджетных</w:t>
      </w:r>
      <w:r w:rsidRPr="00DF68C4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ов, предоставляемых</w:t>
      </w:r>
      <w:r w:rsidRPr="00DF68C4">
        <w:rPr>
          <w:rFonts w:ascii="Times New Roman" w:hAnsi="Times New Roman" w:cs="Times New Roman"/>
          <w:sz w:val="28"/>
          <w:szCs w:val="28"/>
        </w:rPr>
        <w:t xml:space="preserve"> из бюджета сельского </w:t>
      </w:r>
      <w:r w:rsidRPr="005B416C">
        <w:rPr>
          <w:rFonts w:ascii="Times New Roman" w:hAnsi="Times New Roman" w:cs="Times New Roman"/>
          <w:sz w:val="28"/>
          <w:szCs w:val="28"/>
        </w:rPr>
        <w:t xml:space="preserve">поселения в бюджет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5B416C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5B416C">
        <w:rPr>
          <w:rFonts w:ascii="Times New Roman" w:hAnsi="Times New Roman" w:cs="Times New Roman"/>
          <w:sz w:val="28"/>
          <w:szCs w:val="28"/>
        </w:rPr>
        <w:t xml:space="preserve"> Смоленской области в 2022 году утвержден в сумме </w:t>
      </w:r>
      <w:r w:rsidRPr="005B416C">
        <w:rPr>
          <w:rFonts w:ascii="Times New Roman" w:hAnsi="Times New Roman" w:cs="Times New Roman"/>
          <w:b/>
          <w:sz w:val="28"/>
          <w:szCs w:val="28"/>
        </w:rPr>
        <w:t>21,9</w:t>
      </w:r>
      <w:r w:rsidRPr="005B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4263" w:rsidRPr="003C4263" w:rsidRDefault="003C4263" w:rsidP="00A905C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416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направляемых на исполнение </w:t>
      </w:r>
      <w:r w:rsidRPr="003C4263"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 в 2021 году утвержден в сумме </w:t>
      </w:r>
      <w:r w:rsidRPr="003C4263">
        <w:rPr>
          <w:rFonts w:ascii="Times New Roman" w:hAnsi="Times New Roman" w:cs="Times New Roman"/>
          <w:b/>
          <w:sz w:val="28"/>
          <w:szCs w:val="28"/>
        </w:rPr>
        <w:t>0,0</w:t>
      </w:r>
      <w:r w:rsidRPr="003C4263">
        <w:rPr>
          <w:rFonts w:ascii="Times New Roman" w:hAnsi="Times New Roman" w:cs="Times New Roman"/>
          <w:sz w:val="28"/>
          <w:szCs w:val="28"/>
        </w:rPr>
        <w:t xml:space="preserve"> тыс. рублей, в 2022 году утвержден в сумме </w:t>
      </w:r>
      <w:r w:rsidRPr="003C4263">
        <w:rPr>
          <w:rFonts w:ascii="Times New Roman" w:hAnsi="Times New Roman" w:cs="Times New Roman"/>
          <w:b/>
          <w:sz w:val="28"/>
          <w:szCs w:val="28"/>
        </w:rPr>
        <w:t>0,0</w:t>
      </w:r>
      <w:r w:rsidRPr="003C426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4263" w:rsidRDefault="003C4263" w:rsidP="00A905C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26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C4263">
        <w:rPr>
          <w:rFonts w:ascii="Times New Roman" w:hAnsi="Times New Roman" w:cs="Times New Roman"/>
          <w:bCs/>
          <w:sz w:val="28"/>
          <w:szCs w:val="28"/>
        </w:rPr>
        <w:t>объем бюджетных ассигнований на финансовое обеспечение реализации муниципальных программ</w:t>
      </w:r>
      <w:r w:rsidRPr="003C4263">
        <w:rPr>
          <w:rFonts w:ascii="Times New Roman" w:hAnsi="Times New Roman" w:cs="Times New Roman"/>
          <w:sz w:val="28"/>
          <w:szCs w:val="28"/>
        </w:rPr>
        <w:t xml:space="preserve"> в 2021 году утвержден в сумме </w:t>
      </w:r>
      <w:r w:rsidRPr="003C4263">
        <w:rPr>
          <w:rFonts w:ascii="Times New Roman" w:hAnsi="Times New Roman" w:cs="Times New Roman"/>
          <w:b/>
          <w:sz w:val="28"/>
          <w:szCs w:val="28"/>
        </w:rPr>
        <w:t>5035,1</w:t>
      </w:r>
      <w:r w:rsidRPr="003C4263">
        <w:rPr>
          <w:rFonts w:ascii="Times New Roman" w:hAnsi="Times New Roman" w:cs="Times New Roman"/>
          <w:sz w:val="28"/>
          <w:szCs w:val="28"/>
        </w:rPr>
        <w:t xml:space="preserve"> тыс. рублей, в 2022 году утвержден в сумме </w:t>
      </w:r>
      <w:r w:rsidRPr="003C4263">
        <w:rPr>
          <w:rFonts w:ascii="Times New Roman" w:hAnsi="Times New Roman" w:cs="Times New Roman"/>
          <w:b/>
          <w:sz w:val="28"/>
          <w:szCs w:val="28"/>
        </w:rPr>
        <w:t>5042,2</w:t>
      </w:r>
      <w:r w:rsidRPr="003C4263">
        <w:rPr>
          <w:rFonts w:ascii="Times New Roman" w:hAnsi="Times New Roman" w:cs="Times New Roman"/>
          <w:sz w:val="28"/>
          <w:szCs w:val="28"/>
        </w:rPr>
        <w:t xml:space="preserve"> тыс. 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4263" w:rsidRDefault="003C4263" w:rsidP="00A905C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263"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</w:t>
      </w:r>
      <w:r w:rsidRPr="003C42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4263">
        <w:rPr>
          <w:rFonts w:ascii="Times New Roman" w:hAnsi="Times New Roman" w:cs="Times New Roman"/>
          <w:sz w:val="28"/>
          <w:szCs w:val="28"/>
        </w:rPr>
        <w:t xml:space="preserve"> решениями, принимаемыми в порядке, установленном Администрацией поселения на 2020 год в сумме </w:t>
      </w:r>
      <w:r w:rsidRPr="003C4263">
        <w:rPr>
          <w:rFonts w:ascii="Times New Roman" w:hAnsi="Times New Roman" w:cs="Times New Roman"/>
          <w:b/>
          <w:sz w:val="28"/>
          <w:szCs w:val="28"/>
        </w:rPr>
        <w:t>211,3</w:t>
      </w:r>
      <w:r w:rsidRPr="003C426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05A0B" w:rsidRDefault="00505A0B" w:rsidP="00A905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 пункт 22 решения от 19.12.2019 №44 не соответствует требованиям пункта 3 статьи 184.1 БК РФ, а именно, в пункте 22 решения от 19.12.2019 №44 определено:</w:t>
      </w:r>
    </w:p>
    <w:p w:rsidR="00505A0B" w:rsidRPr="00DA24F9" w:rsidRDefault="00A905CA" w:rsidP="00A905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505A0B" w:rsidRPr="00DA24F9">
        <w:rPr>
          <w:sz w:val="28"/>
          <w:szCs w:val="28"/>
        </w:rPr>
        <w:t> </w:t>
      </w:r>
      <w:r w:rsidR="00505A0B" w:rsidRPr="000F1490">
        <w:rPr>
          <w:sz w:val="28"/>
          <w:szCs w:val="28"/>
        </w:rPr>
        <w:t>верхний предел муниципального долга</w:t>
      </w:r>
      <w:r w:rsidR="00505A0B" w:rsidRPr="00DA24F9">
        <w:rPr>
          <w:sz w:val="28"/>
          <w:szCs w:val="28"/>
        </w:rPr>
        <w:t xml:space="preserve"> </w:t>
      </w:r>
      <w:r w:rsidR="00505A0B">
        <w:rPr>
          <w:sz w:val="28"/>
          <w:szCs w:val="28"/>
        </w:rPr>
        <w:t>на 1 января 2021</w:t>
      </w:r>
      <w:r w:rsidR="00505A0B" w:rsidRPr="00DA24F9">
        <w:rPr>
          <w:sz w:val="28"/>
          <w:szCs w:val="28"/>
        </w:rPr>
        <w:t xml:space="preserve"> года по долговым обязательс</w:t>
      </w:r>
      <w:r w:rsidR="00505A0B">
        <w:rPr>
          <w:sz w:val="28"/>
          <w:szCs w:val="28"/>
        </w:rPr>
        <w:t>твам Кайдаковского</w:t>
      </w:r>
      <w:r w:rsidR="00505A0B" w:rsidRPr="005F2834">
        <w:rPr>
          <w:sz w:val="28"/>
          <w:szCs w:val="28"/>
        </w:rPr>
        <w:t xml:space="preserve"> сельского поселения Вяземского района </w:t>
      </w:r>
      <w:r w:rsidR="00505A0B">
        <w:rPr>
          <w:sz w:val="28"/>
          <w:szCs w:val="28"/>
        </w:rPr>
        <w:t>Смоленской области в сумме </w:t>
      </w:r>
      <w:r w:rsidR="00505A0B" w:rsidRPr="00DE6350">
        <w:rPr>
          <w:b/>
          <w:sz w:val="28"/>
          <w:szCs w:val="28"/>
        </w:rPr>
        <w:t>0,0</w:t>
      </w:r>
      <w:r w:rsidR="00505A0B">
        <w:rPr>
          <w:sz w:val="28"/>
          <w:szCs w:val="28"/>
        </w:rPr>
        <w:t xml:space="preserve"> </w:t>
      </w:r>
      <w:r w:rsidR="00505A0B" w:rsidRPr="00DA24F9">
        <w:rPr>
          <w:sz w:val="28"/>
          <w:szCs w:val="28"/>
        </w:rPr>
        <w:t>тыс. руб</w:t>
      </w:r>
      <w:r w:rsidR="00505A0B">
        <w:rPr>
          <w:sz w:val="28"/>
          <w:szCs w:val="28"/>
        </w:rPr>
        <w:t>лей</w:t>
      </w:r>
      <w:r w:rsidR="00505A0B" w:rsidRPr="00DA24F9">
        <w:rPr>
          <w:sz w:val="28"/>
          <w:szCs w:val="28"/>
        </w:rPr>
        <w:t xml:space="preserve">, в том числе верхний предел долга по </w:t>
      </w:r>
      <w:r w:rsidR="00505A0B">
        <w:rPr>
          <w:sz w:val="28"/>
          <w:szCs w:val="28"/>
        </w:rPr>
        <w:t>муниципальн</w:t>
      </w:r>
      <w:r w:rsidR="00505A0B" w:rsidRPr="00DA24F9">
        <w:rPr>
          <w:sz w:val="28"/>
          <w:szCs w:val="28"/>
        </w:rPr>
        <w:t xml:space="preserve">ым гарантиям </w:t>
      </w:r>
      <w:r w:rsidR="00505A0B">
        <w:rPr>
          <w:sz w:val="28"/>
          <w:szCs w:val="28"/>
        </w:rPr>
        <w:t>Кайдаковского</w:t>
      </w:r>
      <w:r w:rsidR="00505A0B" w:rsidRPr="005F2834">
        <w:rPr>
          <w:sz w:val="28"/>
          <w:szCs w:val="28"/>
        </w:rPr>
        <w:t xml:space="preserve"> сельского поселения Вяземского района </w:t>
      </w:r>
      <w:r w:rsidR="00505A0B" w:rsidRPr="00DA24F9">
        <w:rPr>
          <w:sz w:val="28"/>
          <w:szCs w:val="28"/>
        </w:rPr>
        <w:t>Смоленской области в сумме </w:t>
      </w:r>
      <w:r w:rsidR="00505A0B" w:rsidRPr="00DE6350">
        <w:rPr>
          <w:b/>
          <w:sz w:val="28"/>
          <w:szCs w:val="28"/>
        </w:rPr>
        <w:t>0,0</w:t>
      </w:r>
      <w:r w:rsidR="00505A0B">
        <w:rPr>
          <w:sz w:val="28"/>
          <w:szCs w:val="28"/>
        </w:rPr>
        <w:t xml:space="preserve"> </w:t>
      </w:r>
      <w:r w:rsidR="00505A0B" w:rsidRPr="00DA24F9">
        <w:rPr>
          <w:sz w:val="28"/>
          <w:szCs w:val="28"/>
        </w:rPr>
        <w:t>тыс. руб</w:t>
      </w:r>
      <w:r w:rsidR="00505A0B">
        <w:rPr>
          <w:sz w:val="28"/>
          <w:szCs w:val="28"/>
        </w:rPr>
        <w:t>лей</w:t>
      </w:r>
      <w:r w:rsidR="00505A0B" w:rsidRPr="00DA24F9">
        <w:rPr>
          <w:sz w:val="28"/>
          <w:szCs w:val="28"/>
        </w:rPr>
        <w:t xml:space="preserve">; </w:t>
      </w:r>
    </w:p>
    <w:p w:rsidR="00505A0B" w:rsidRPr="00DA24F9" w:rsidRDefault="00A905CA" w:rsidP="00A905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505A0B" w:rsidRPr="00DA24F9">
        <w:rPr>
          <w:sz w:val="28"/>
          <w:szCs w:val="28"/>
        </w:rPr>
        <w:t> </w:t>
      </w:r>
      <w:r w:rsidR="00505A0B" w:rsidRPr="000F1490">
        <w:rPr>
          <w:sz w:val="28"/>
          <w:szCs w:val="28"/>
        </w:rPr>
        <w:t>верхний предел муниципального долга</w:t>
      </w:r>
      <w:r w:rsidR="00505A0B">
        <w:rPr>
          <w:sz w:val="28"/>
          <w:szCs w:val="28"/>
        </w:rPr>
        <w:t xml:space="preserve"> на 1 января 2022</w:t>
      </w:r>
      <w:r w:rsidR="00505A0B" w:rsidRPr="00DA24F9">
        <w:rPr>
          <w:sz w:val="28"/>
          <w:szCs w:val="28"/>
        </w:rPr>
        <w:t xml:space="preserve"> года по долговым обязательс</w:t>
      </w:r>
      <w:r w:rsidR="00505A0B">
        <w:rPr>
          <w:sz w:val="28"/>
          <w:szCs w:val="28"/>
        </w:rPr>
        <w:t>твам Кайдаковского</w:t>
      </w:r>
      <w:r w:rsidR="00505A0B" w:rsidRPr="005F2834">
        <w:rPr>
          <w:sz w:val="28"/>
          <w:szCs w:val="28"/>
        </w:rPr>
        <w:t xml:space="preserve"> сельского поселения Вяземского района </w:t>
      </w:r>
      <w:r w:rsidR="00505A0B">
        <w:rPr>
          <w:sz w:val="28"/>
          <w:szCs w:val="28"/>
        </w:rPr>
        <w:t>Смоленской области в сумме </w:t>
      </w:r>
      <w:r w:rsidR="00505A0B">
        <w:rPr>
          <w:b/>
          <w:sz w:val="28"/>
          <w:szCs w:val="28"/>
        </w:rPr>
        <w:t>0,0</w:t>
      </w:r>
      <w:r w:rsidR="00505A0B">
        <w:rPr>
          <w:sz w:val="28"/>
          <w:szCs w:val="28"/>
        </w:rPr>
        <w:t xml:space="preserve"> </w:t>
      </w:r>
      <w:r w:rsidR="00505A0B" w:rsidRPr="00DA24F9">
        <w:rPr>
          <w:sz w:val="28"/>
          <w:szCs w:val="28"/>
        </w:rPr>
        <w:t>тыс. руб</w:t>
      </w:r>
      <w:r w:rsidR="00505A0B">
        <w:rPr>
          <w:sz w:val="28"/>
          <w:szCs w:val="28"/>
        </w:rPr>
        <w:t>лей</w:t>
      </w:r>
      <w:r w:rsidR="00505A0B" w:rsidRPr="00DA24F9">
        <w:rPr>
          <w:sz w:val="28"/>
          <w:szCs w:val="28"/>
        </w:rPr>
        <w:t xml:space="preserve">, в том числе верхний предел долга по </w:t>
      </w:r>
      <w:r w:rsidR="00505A0B">
        <w:rPr>
          <w:sz w:val="28"/>
          <w:szCs w:val="28"/>
        </w:rPr>
        <w:t>муниципальн</w:t>
      </w:r>
      <w:r w:rsidR="00505A0B" w:rsidRPr="00DA24F9">
        <w:rPr>
          <w:sz w:val="28"/>
          <w:szCs w:val="28"/>
        </w:rPr>
        <w:t xml:space="preserve">ым гарантиям </w:t>
      </w:r>
      <w:r w:rsidR="00505A0B">
        <w:rPr>
          <w:sz w:val="28"/>
          <w:szCs w:val="28"/>
        </w:rPr>
        <w:t>Кайдаковского</w:t>
      </w:r>
      <w:r w:rsidR="00505A0B" w:rsidRPr="005F2834">
        <w:rPr>
          <w:sz w:val="28"/>
          <w:szCs w:val="28"/>
        </w:rPr>
        <w:t xml:space="preserve"> сельского поселения Вяземского района </w:t>
      </w:r>
      <w:r w:rsidR="00505A0B" w:rsidRPr="00DA24F9">
        <w:rPr>
          <w:sz w:val="28"/>
          <w:szCs w:val="28"/>
        </w:rPr>
        <w:t>Смоленской области в сумме</w:t>
      </w:r>
      <w:r w:rsidR="00505A0B">
        <w:rPr>
          <w:sz w:val="28"/>
          <w:szCs w:val="28"/>
        </w:rPr>
        <w:t xml:space="preserve"> </w:t>
      </w:r>
      <w:r w:rsidR="00505A0B" w:rsidRPr="00894629">
        <w:rPr>
          <w:b/>
          <w:sz w:val="28"/>
          <w:szCs w:val="28"/>
        </w:rPr>
        <w:t>0,0</w:t>
      </w:r>
      <w:r w:rsidR="00505A0B">
        <w:rPr>
          <w:sz w:val="28"/>
          <w:szCs w:val="28"/>
        </w:rPr>
        <w:t xml:space="preserve"> </w:t>
      </w:r>
      <w:r w:rsidR="00505A0B" w:rsidRPr="00DA24F9">
        <w:rPr>
          <w:sz w:val="28"/>
          <w:szCs w:val="28"/>
        </w:rPr>
        <w:t>тыс. руб</w:t>
      </w:r>
      <w:r w:rsidR="00505A0B">
        <w:rPr>
          <w:sz w:val="28"/>
          <w:szCs w:val="28"/>
        </w:rPr>
        <w:t>лей</w:t>
      </w:r>
      <w:r w:rsidR="00505A0B" w:rsidRPr="00DA24F9">
        <w:rPr>
          <w:sz w:val="28"/>
          <w:szCs w:val="28"/>
        </w:rPr>
        <w:t>;</w:t>
      </w:r>
    </w:p>
    <w:p w:rsidR="00505A0B" w:rsidRPr="00A905CA" w:rsidRDefault="00A905CA" w:rsidP="00A905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505A0B" w:rsidRPr="00DA24F9">
        <w:rPr>
          <w:sz w:val="28"/>
          <w:szCs w:val="28"/>
        </w:rPr>
        <w:t> </w:t>
      </w:r>
      <w:r w:rsidR="00505A0B" w:rsidRPr="000F1490">
        <w:rPr>
          <w:sz w:val="28"/>
          <w:szCs w:val="28"/>
        </w:rPr>
        <w:t>верхний предел муниципального долга</w:t>
      </w:r>
      <w:r w:rsidR="00505A0B" w:rsidRPr="00DA24F9">
        <w:rPr>
          <w:sz w:val="28"/>
          <w:szCs w:val="28"/>
        </w:rPr>
        <w:t xml:space="preserve"> на 1 января 20</w:t>
      </w:r>
      <w:r w:rsidR="00505A0B">
        <w:rPr>
          <w:sz w:val="28"/>
          <w:szCs w:val="28"/>
        </w:rPr>
        <w:t>23</w:t>
      </w:r>
      <w:r w:rsidR="00505A0B" w:rsidRPr="00DA24F9">
        <w:rPr>
          <w:sz w:val="28"/>
          <w:szCs w:val="28"/>
        </w:rPr>
        <w:t xml:space="preserve"> года по долговым обязательствам </w:t>
      </w:r>
      <w:r w:rsidR="00505A0B">
        <w:rPr>
          <w:sz w:val="28"/>
          <w:szCs w:val="28"/>
        </w:rPr>
        <w:t>Кайдаковского</w:t>
      </w:r>
      <w:r w:rsidR="00505A0B" w:rsidRPr="000F1490">
        <w:rPr>
          <w:sz w:val="28"/>
          <w:szCs w:val="28"/>
        </w:rPr>
        <w:t xml:space="preserve"> сельского поселения Вяземского района</w:t>
      </w:r>
      <w:r w:rsidR="00505A0B" w:rsidRPr="00DA24F9">
        <w:rPr>
          <w:sz w:val="28"/>
          <w:szCs w:val="28"/>
        </w:rPr>
        <w:t xml:space="preserve"> </w:t>
      </w:r>
      <w:r w:rsidR="00505A0B">
        <w:rPr>
          <w:sz w:val="28"/>
          <w:szCs w:val="28"/>
        </w:rPr>
        <w:t>Смоленской</w:t>
      </w:r>
      <w:r w:rsidR="00505A0B" w:rsidRPr="00DA24F9">
        <w:rPr>
          <w:sz w:val="28"/>
          <w:szCs w:val="28"/>
        </w:rPr>
        <w:t xml:space="preserve"> области в сумме</w:t>
      </w:r>
      <w:r w:rsidR="00505A0B">
        <w:rPr>
          <w:sz w:val="28"/>
          <w:szCs w:val="28"/>
        </w:rPr>
        <w:t> </w:t>
      </w:r>
      <w:r w:rsidR="00505A0B" w:rsidRPr="00DE6350">
        <w:rPr>
          <w:b/>
          <w:sz w:val="28"/>
          <w:szCs w:val="28"/>
        </w:rPr>
        <w:t>0,0</w:t>
      </w:r>
      <w:r w:rsidR="00505A0B">
        <w:rPr>
          <w:sz w:val="28"/>
          <w:szCs w:val="28"/>
        </w:rPr>
        <w:t xml:space="preserve"> </w:t>
      </w:r>
      <w:r w:rsidR="00505A0B" w:rsidRPr="00DA24F9">
        <w:rPr>
          <w:sz w:val="28"/>
          <w:szCs w:val="28"/>
        </w:rPr>
        <w:t>тыс. руб</w:t>
      </w:r>
      <w:r w:rsidR="00505A0B">
        <w:rPr>
          <w:sz w:val="28"/>
          <w:szCs w:val="28"/>
        </w:rPr>
        <w:t>лей</w:t>
      </w:r>
      <w:r w:rsidR="00505A0B" w:rsidRPr="00DA24F9">
        <w:rPr>
          <w:sz w:val="28"/>
          <w:szCs w:val="28"/>
        </w:rPr>
        <w:t xml:space="preserve">, в том числе верхний </w:t>
      </w:r>
      <w:r w:rsidR="00505A0B" w:rsidRPr="00A905CA">
        <w:rPr>
          <w:sz w:val="28"/>
          <w:szCs w:val="28"/>
        </w:rPr>
        <w:t>предел долга по муниципальным гарантиям Кайдаковского сельского поселения Вяземского района Смоленской области в сумме </w:t>
      </w:r>
      <w:r w:rsidR="00505A0B" w:rsidRPr="00A905CA">
        <w:rPr>
          <w:b/>
          <w:sz w:val="28"/>
          <w:szCs w:val="28"/>
        </w:rPr>
        <w:t>0,0</w:t>
      </w:r>
      <w:r w:rsidR="00505A0B" w:rsidRPr="00A905CA">
        <w:rPr>
          <w:sz w:val="28"/>
          <w:szCs w:val="28"/>
        </w:rPr>
        <w:t xml:space="preserve"> тыс. рублей.</w:t>
      </w:r>
    </w:p>
    <w:p w:rsidR="00505A0B" w:rsidRDefault="00505A0B" w:rsidP="00A905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 w:rsidRPr="00A905CA">
        <w:rPr>
          <w:sz w:val="28"/>
          <w:szCs w:val="28"/>
        </w:rPr>
        <w:t xml:space="preserve">Согласно требованиям пункта 3 статьи 184.1 БК РФ </w:t>
      </w:r>
      <w:r w:rsidRPr="00A905CA">
        <w:rPr>
          <w:sz w:val="28"/>
          <w:szCs w:val="28"/>
          <w:shd w:val="clear" w:color="auto" w:fill="FFFFFF"/>
        </w:rPr>
        <w:t>решением о бюджете утверждаются верхний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(очередным финансовым годом и каждым годом планового периода), с указанием в том числе верхнего предела долга по государственным или муниципальным гарантиям</w:t>
      </w:r>
      <w:r w:rsidR="00A905CA">
        <w:rPr>
          <w:sz w:val="28"/>
          <w:szCs w:val="28"/>
          <w:shd w:val="clear" w:color="auto" w:fill="FFFFFF"/>
        </w:rPr>
        <w:t>.</w:t>
      </w:r>
    </w:p>
    <w:p w:rsidR="00A905CA" w:rsidRDefault="00A905CA" w:rsidP="00A905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Таким образом, </w:t>
      </w:r>
      <w:r>
        <w:rPr>
          <w:sz w:val="28"/>
          <w:szCs w:val="28"/>
        </w:rPr>
        <w:t>пункт 22 решения от 19.12.2019 №44 необходимо привести в соответствие с требованиями пункта 3 статьи 184.1 Бюджетного кодекса Российской Федерации.</w:t>
      </w:r>
    </w:p>
    <w:p w:rsidR="00A905CA" w:rsidRPr="008508FC" w:rsidRDefault="00A905CA" w:rsidP="00A905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Кроме того, в приложении №22 к решению о бюджете утверждён верхний предел муниципального долга Кайдаковского сельского поселения Вяземского района Смоленской области 1 января 2021</w:t>
      </w:r>
      <w:r w:rsidRPr="00DA24F9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на 1 января 2022</w:t>
      </w:r>
      <w:r w:rsidRPr="00DA24F9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на 1 января 2023</w:t>
      </w:r>
      <w:r w:rsidRPr="00DA24F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что не соответствует </w:t>
      </w:r>
      <w:r w:rsidRPr="00A905CA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A905CA">
        <w:rPr>
          <w:sz w:val="28"/>
          <w:szCs w:val="28"/>
        </w:rPr>
        <w:t xml:space="preserve"> 3 статьи 184.1 БК РФ</w:t>
      </w:r>
      <w:r>
        <w:rPr>
          <w:sz w:val="28"/>
          <w:szCs w:val="28"/>
        </w:rPr>
        <w:t>, в соответствии с котор</w:t>
      </w:r>
      <w:r w:rsidR="009332A4">
        <w:rPr>
          <w:sz w:val="28"/>
          <w:szCs w:val="28"/>
        </w:rPr>
        <w:t>ым</w:t>
      </w:r>
      <w:r>
        <w:rPr>
          <w:sz w:val="28"/>
          <w:szCs w:val="28"/>
        </w:rPr>
        <w:t xml:space="preserve"> необходимо указывать верхний предел </w:t>
      </w:r>
      <w:r w:rsidRPr="008508FC">
        <w:rPr>
          <w:sz w:val="28"/>
          <w:szCs w:val="28"/>
        </w:rPr>
        <w:t xml:space="preserve">муниципального </w:t>
      </w:r>
      <w:r w:rsidRPr="008508FC">
        <w:rPr>
          <w:b/>
          <w:sz w:val="28"/>
          <w:szCs w:val="28"/>
        </w:rPr>
        <w:t>внутреннего</w:t>
      </w:r>
      <w:r w:rsidRPr="008508FC">
        <w:rPr>
          <w:sz w:val="28"/>
          <w:szCs w:val="28"/>
        </w:rPr>
        <w:t xml:space="preserve"> долга</w:t>
      </w:r>
      <w:r w:rsidR="008508FC" w:rsidRPr="008508FC">
        <w:rPr>
          <w:sz w:val="28"/>
          <w:szCs w:val="28"/>
        </w:rPr>
        <w:t>;</w:t>
      </w:r>
    </w:p>
    <w:p w:rsidR="008508FC" w:rsidRPr="008508FC" w:rsidRDefault="008508FC" w:rsidP="008508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8FC">
        <w:rPr>
          <w:rFonts w:ascii="Times New Roman" w:hAnsi="Times New Roman" w:cs="Times New Roman"/>
          <w:sz w:val="28"/>
          <w:szCs w:val="28"/>
        </w:rPr>
        <w:lastRenderedPageBreak/>
        <w:t>7) 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</w:t>
      </w:r>
      <w:r w:rsidR="00DC6167">
        <w:rPr>
          <w:rFonts w:ascii="Times New Roman" w:hAnsi="Times New Roman" w:cs="Times New Roman"/>
          <w:sz w:val="28"/>
          <w:szCs w:val="28"/>
        </w:rPr>
        <w:t>та поселения, в соответстви</w:t>
      </w:r>
      <w:r w:rsidR="009332A4">
        <w:rPr>
          <w:rFonts w:ascii="Times New Roman" w:hAnsi="Times New Roman" w:cs="Times New Roman"/>
          <w:sz w:val="28"/>
          <w:szCs w:val="28"/>
        </w:rPr>
        <w:t>и</w:t>
      </w:r>
      <w:r w:rsidR="00DC6167">
        <w:rPr>
          <w:rFonts w:ascii="Times New Roman" w:hAnsi="Times New Roman" w:cs="Times New Roman"/>
          <w:sz w:val="28"/>
          <w:szCs w:val="28"/>
        </w:rPr>
        <w:t xml:space="preserve"> с п</w:t>
      </w:r>
      <w:r w:rsidRPr="008508FC">
        <w:rPr>
          <w:rFonts w:ascii="Times New Roman" w:hAnsi="Times New Roman" w:cs="Times New Roman"/>
          <w:sz w:val="28"/>
          <w:szCs w:val="28"/>
        </w:rPr>
        <w:t xml:space="preserve">риказом Минфина России от 06.06.2019 №85н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8508FC">
        <w:rPr>
          <w:rFonts w:ascii="Times New Roman" w:hAnsi="Times New Roman" w:cs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934DC9">
        <w:rPr>
          <w:rFonts w:ascii="Times New Roman" w:hAnsi="Times New Roman" w:cs="Times New Roman"/>
          <w:sz w:val="28"/>
          <w:szCs w:val="28"/>
        </w:rPr>
        <w:t xml:space="preserve"> (далее – приказ Минфина России </w:t>
      </w:r>
      <w:r w:rsidR="00934DC9" w:rsidRPr="008508FC">
        <w:rPr>
          <w:rFonts w:ascii="Times New Roman" w:hAnsi="Times New Roman" w:cs="Times New Roman"/>
          <w:sz w:val="28"/>
          <w:szCs w:val="28"/>
        </w:rPr>
        <w:t>от 06.06.2019 №85н</w:t>
      </w:r>
      <w:r w:rsidR="00934DC9">
        <w:rPr>
          <w:rFonts w:ascii="Times New Roman" w:hAnsi="Times New Roman" w:cs="Times New Roman"/>
          <w:sz w:val="28"/>
          <w:szCs w:val="28"/>
        </w:rPr>
        <w:t>)</w:t>
      </w:r>
      <w:r w:rsidRPr="008508FC">
        <w:rPr>
          <w:rFonts w:ascii="Times New Roman" w:hAnsi="Times New Roman" w:cs="Times New Roman"/>
          <w:sz w:val="28"/>
          <w:szCs w:val="28"/>
        </w:rPr>
        <w:t>.</w:t>
      </w:r>
    </w:p>
    <w:p w:rsidR="008508FC" w:rsidRDefault="008508FC" w:rsidP="008508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8FC">
        <w:rPr>
          <w:rFonts w:ascii="Times New Roman" w:hAnsi="Times New Roman" w:cs="Times New Roman"/>
          <w:sz w:val="28"/>
          <w:szCs w:val="28"/>
        </w:rPr>
        <w:t>Порядок применяется к правоотношениям, возникающими при составлении и исполнении бюджетов бюджетной системы Российской Федерации, начиная с бюджетов</w:t>
      </w:r>
      <w:r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на 2020 год и плановый период 2021 и 2022 годов. В результате установлено несоответствие кодов бюджетной классификации</w:t>
      </w:r>
      <w:r w:rsidR="00934DC9">
        <w:rPr>
          <w:rFonts w:ascii="Times New Roman" w:hAnsi="Times New Roman" w:cs="Times New Roman"/>
          <w:sz w:val="28"/>
          <w:szCs w:val="28"/>
        </w:rPr>
        <w:t xml:space="preserve"> и их названий в приложениях к решению от 19.12.2019 №44 приказу Минфина России </w:t>
      </w:r>
      <w:r w:rsidR="00934DC9" w:rsidRPr="008508FC">
        <w:rPr>
          <w:rFonts w:ascii="Times New Roman" w:hAnsi="Times New Roman" w:cs="Times New Roman"/>
          <w:sz w:val="28"/>
          <w:szCs w:val="28"/>
        </w:rPr>
        <w:t>от 06.06.2019 №85н</w:t>
      </w:r>
      <w:r w:rsidR="00934DC9">
        <w:rPr>
          <w:rFonts w:ascii="Times New Roman" w:hAnsi="Times New Roman" w:cs="Times New Roman"/>
          <w:sz w:val="28"/>
          <w:szCs w:val="28"/>
        </w:rPr>
        <w:t>, несоответствия представлены в таблице №2.</w:t>
      </w:r>
    </w:p>
    <w:p w:rsidR="00934DC9" w:rsidRDefault="00934DC9" w:rsidP="00934D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34DC9" w:rsidSect="00B04AAF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34DC9" w:rsidRDefault="00934DC9" w:rsidP="00934DC9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№2</w:t>
      </w:r>
    </w:p>
    <w:p w:rsidR="001E73F3" w:rsidRDefault="001E73F3" w:rsidP="00934DC9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3828"/>
        <w:gridCol w:w="3543"/>
        <w:gridCol w:w="3261"/>
        <w:gridCol w:w="4252"/>
      </w:tblGrid>
      <w:tr w:rsidR="00934DC9" w:rsidRPr="00934DC9" w:rsidTr="00934DC9">
        <w:trPr>
          <w:trHeight w:val="9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pPr>
              <w:jc w:val="center"/>
            </w:pPr>
            <w:r w:rsidRPr="00934DC9">
              <w:t>решение о бюджете от 19.12.2019 №44 (КБК)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pPr>
              <w:jc w:val="center"/>
            </w:pPr>
            <w:r w:rsidRPr="00934DC9">
              <w:t>наименование КББ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pPr>
              <w:jc w:val="center"/>
            </w:pPr>
            <w:r w:rsidRPr="00934DC9">
              <w:t>приказ Минфина РФ от 06.06.2019 №85н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pPr>
              <w:jc w:val="center"/>
            </w:pPr>
            <w:r w:rsidRPr="00934DC9">
              <w:t>наименование КББ</w:t>
            </w:r>
          </w:p>
        </w:tc>
      </w:tr>
      <w:tr w:rsidR="00934DC9" w:rsidRPr="00934DC9" w:rsidTr="00DC6167">
        <w:trPr>
          <w:trHeight w:val="13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1 16 90050 10 0000 140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 xml:space="preserve">Прочие поступления от денежных взысканий (штрафов) </w:t>
            </w:r>
            <w:r w:rsidR="00DC6167" w:rsidRPr="00934DC9">
              <w:t>и иных</w:t>
            </w:r>
            <w:r w:rsidRPr="00934DC9">
              <w:t xml:space="preserve"> сумм в возмещение ущерба, зачисляемые в бюджеты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center"/>
            </w:pPr>
            <w:r w:rsidRPr="00934DC9">
              <w:t>КБК отсутствует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</w:tr>
      <w:tr w:rsidR="00934DC9" w:rsidRPr="00934DC9" w:rsidTr="00DC6167">
        <w:trPr>
          <w:trHeight w:val="12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 xml:space="preserve">           2 02 16001 10 0000 150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2 02 15001 10 0000 150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Дотации бюджетам сельских поселений на выравнивание бюджетной обеспеченности</w:t>
            </w:r>
          </w:p>
        </w:tc>
      </w:tr>
      <w:tr w:rsidR="00934DC9" w:rsidRPr="00934DC9" w:rsidTr="00DC6167">
        <w:trPr>
          <w:trHeight w:val="5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01 05 02 01 10 0000 510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01 05 02 01 10 0000 510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Увеличение прочих остатков денежных средств бюджетов сельских поселений</w:t>
            </w:r>
          </w:p>
        </w:tc>
      </w:tr>
      <w:tr w:rsidR="00934DC9" w:rsidRPr="00934DC9" w:rsidTr="00DC6167">
        <w:trPr>
          <w:trHeight w:val="55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01 05 02 01 10 0000 610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 xml:space="preserve"> Уменьшение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01 05 02 01 10 0000 610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Уменьшение прочих остатков денежных средств бюджетов сельских поселений</w:t>
            </w:r>
          </w:p>
        </w:tc>
      </w:tr>
      <w:tr w:rsidR="00934DC9" w:rsidRPr="00934DC9" w:rsidTr="00934DC9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1 01 02010 01 1000 110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1 01 02010 01 0000 110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</w:tr>
      <w:tr w:rsidR="00934DC9" w:rsidRPr="00934DC9" w:rsidTr="00934DC9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1 05 03010 01 1000 110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1 05 03010 01 0000 110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</w:tr>
      <w:tr w:rsidR="00934DC9" w:rsidRPr="00934DC9" w:rsidTr="00934DC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1 06 01030 10 1000 110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1 06 01030 10 0000 110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</w:tr>
      <w:tr w:rsidR="00934DC9" w:rsidRPr="00934DC9" w:rsidTr="00934DC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1 06 06033 10 1000 110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1 06 06033 10 0000 110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</w:tr>
      <w:tr w:rsidR="00934DC9" w:rsidRPr="00934DC9" w:rsidTr="00934DC9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1 06 06043 10 1000 110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1 06 06043 10 0000 110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</w:tr>
      <w:tr w:rsidR="00934DC9" w:rsidRPr="00934DC9" w:rsidTr="00934DC9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1 08 04020 01 1000 110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C9" w:rsidRPr="00934DC9" w:rsidRDefault="00934DC9" w:rsidP="00934DC9">
            <w:pPr>
              <w:jc w:val="right"/>
            </w:pPr>
            <w:r w:rsidRPr="00934DC9">
              <w:t>1 08 04020 01 0000 110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C9" w:rsidRPr="00934DC9" w:rsidRDefault="00934DC9" w:rsidP="00934DC9">
            <w:r w:rsidRPr="00934DC9">
              <w:t> </w:t>
            </w:r>
          </w:p>
        </w:tc>
      </w:tr>
    </w:tbl>
    <w:p w:rsidR="00934DC9" w:rsidRDefault="00934DC9" w:rsidP="00934D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4DC9" w:rsidRDefault="00934DC9" w:rsidP="00934D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4DC9" w:rsidRDefault="00934DC9" w:rsidP="00934D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167" w:rsidRDefault="00DC6167" w:rsidP="00934D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C6167" w:rsidSect="00934DC9">
          <w:pgSz w:w="16838" w:h="11906" w:orient="landscape" w:code="9"/>
          <w:pgMar w:top="1276" w:right="1134" w:bottom="851" w:left="1134" w:header="709" w:footer="709" w:gutter="0"/>
          <w:cols w:space="708"/>
          <w:docGrid w:linePitch="360"/>
        </w:sectPr>
      </w:pPr>
    </w:p>
    <w:p w:rsidR="001E73F3" w:rsidRDefault="00DC6167" w:rsidP="00CD3C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67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приложения к решению от 19.12.2019 №44 необходимо привести в соответствие с требованиями п</w:t>
      </w:r>
      <w:r w:rsidRPr="008508F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FC">
        <w:rPr>
          <w:rFonts w:ascii="Times New Roman" w:hAnsi="Times New Roman" w:cs="Times New Roman"/>
          <w:sz w:val="28"/>
          <w:szCs w:val="28"/>
        </w:rPr>
        <w:t xml:space="preserve"> Минфина России от 06.06.2019 №85н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8508FC">
        <w:rPr>
          <w:rFonts w:ascii="Times New Roman" w:hAnsi="Times New Roman" w:cs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1E73F3">
        <w:rPr>
          <w:rFonts w:ascii="Times New Roman" w:hAnsi="Times New Roman" w:cs="Times New Roman"/>
          <w:sz w:val="28"/>
          <w:szCs w:val="28"/>
        </w:rPr>
        <w:t xml:space="preserve"> или </w:t>
      </w:r>
      <w:r w:rsidR="008F4AD2">
        <w:rPr>
          <w:rFonts w:ascii="Times New Roman" w:hAnsi="Times New Roman" w:cs="Times New Roman"/>
          <w:sz w:val="28"/>
          <w:szCs w:val="28"/>
        </w:rPr>
        <w:t xml:space="preserve">предоставить пояснения </w:t>
      </w:r>
      <w:r w:rsidR="009332A4">
        <w:rPr>
          <w:rFonts w:ascii="Times New Roman" w:hAnsi="Times New Roman" w:cs="Times New Roman"/>
          <w:sz w:val="28"/>
          <w:szCs w:val="28"/>
        </w:rPr>
        <w:t>по</w:t>
      </w:r>
      <w:r w:rsidR="008F4AD2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9332A4">
        <w:rPr>
          <w:rFonts w:ascii="Times New Roman" w:hAnsi="Times New Roman" w:cs="Times New Roman"/>
          <w:sz w:val="28"/>
          <w:szCs w:val="28"/>
        </w:rPr>
        <w:t>м выше несоответствиям;</w:t>
      </w:r>
    </w:p>
    <w:p w:rsidR="00745B5C" w:rsidRDefault="00CD3C08" w:rsidP="00CD3C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08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в приложениях</w:t>
      </w:r>
      <w:r w:rsidRPr="00CD3C08">
        <w:rPr>
          <w:rFonts w:ascii="Times New Roman" w:hAnsi="Times New Roman" w:cs="Times New Roman"/>
          <w:sz w:val="28"/>
          <w:szCs w:val="28"/>
        </w:rPr>
        <w:t xml:space="preserve"> №17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32A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D3C08">
        <w:rPr>
          <w:rFonts w:ascii="Times New Roman" w:hAnsi="Times New Roman" w:cs="Times New Roman"/>
          <w:sz w:val="28"/>
          <w:szCs w:val="28"/>
        </w:rPr>
        <w:t xml:space="preserve"> к решению от 19.12.2019 №44 </w:t>
      </w:r>
      <w:r w:rsidR="00745B5C" w:rsidRPr="00CD3C08">
        <w:rPr>
          <w:rFonts w:ascii="Times New Roman" w:hAnsi="Times New Roman" w:cs="Times New Roman"/>
          <w:sz w:val="28"/>
          <w:szCs w:val="28"/>
        </w:rPr>
        <w:t xml:space="preserve">  </w:t>
      </w:r>
      <w:r w:rsidR="00BB300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332A4">
        <w:rPr>
          <w:rFonts w:ascii="Times New Roman" w:hAnsi="Times New Roman" w:cs="Times New Roman"/>
          <w:sz w:val="28"/>
          <w:szCs w:val="28"/>
        </w:rPr>
        <w:t>отражать</w:t>
      </w:r>
      <w:r w:rsidR="00BB300D">
        <w:rPr>
          <w:rFonts w:ascii="Times New Roman" w:hAnsi="Times New Roman" w:cs="Times New Roman"/>
          <w:sz w:val="28"/>
          <w:szCs w:val="28"/>
        </w:rPr>
        <w:t xml:space="preserve"> </w:t>
      </w:r>
      <w:r w:rsidRPr="00CD3C08">
        <w:rPr>
          <w:rFonts w:ascii="Times New Roman" w:hAnsi="Times New Roman" w:cs="Times New Roman"/>
          <w:sz w:val="28"/>
          <w:szCs w:val="28"/>
        </w:rPr>
        <w:t xml:space="preserve">объем доходов бюджета Кайдаковского сельского поселения Вяземского района Смоленской области в 2020 году в части доходов, установленных решением Совета депутатов Кайдаковского сельского поселения Вяземского района Смоленской области от 26.11.2013 № 30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CD3C08">
        <w:rPr>
          <w:rFonts w:ascii="Times New Roman" w:hAnsi="Times New Roman" w:cs="Times New Roman"/>
          <w:sz w:val="28"/>
          <w:szCs w:val="28"/>
        </w:rPr>
        <w:t>Об утверждении Порядка формирования и использования бюджетных ассигнований муниципального дорожного фонда Кайдаковского  сельского поселения Вяземского района Смоленской области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C08" w:rsidRDefault="00CD3C08" w:rsidP="00CD3C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в приложениях</w:t>
      </w:r>
      <w:r w:rsidRPr="00CD3C08">
        <w:rPr>
          <w:rFonts w:ascii="Times New Roman" w:hAnsi="Times New Roman" w:cs="Times New Roman"/>
          <w:sz w:val="28"/>
          <w:szCs w:val="28"/>
        </w:rPr>
        <w:t xml:space="preserve"> №17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32A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D3C08">
        <w:rPr>
          <w:rFonts w:ascii="Times New Roman" w:hAnsi="Times New Roman" w:cs="Times New Roman"/>
          <w:sz w:val="28"/>
          <w:szCs w:val="28"/>
        </w:rPr>
        <w:t xml:space="preserve"> к решению от 19.12.2019 №44   </w:t>
      </w:r>
      <w:r>
        <w:rPr>
          <w:rFonts w:ascii="Times New Roman" w:hAnsi="Times New Roman" w:cs="Times New Roman"/>
          <w:sz w:val="28"/>
          <w:szCs w:val="28"/>
        </w:rPr>
        <w:t xml:space="preserve">утверждены собственные доходы (налоговые и неналоговые), которые не </w:t>
      </w:r>
      <w:r w:rsidR="00BB300D">
        <w:rPr>
          <w:rFonts w:ascii="Times New Roman" w:hAnsi="Times New Roman" w:cs="Times New Roman"/>
          <w:sz w:val="28"/>
          <w:szCs w:val="28"/>
        </w:rPr>
        <w:t xml:space="preserve">учитываются при </w:t>
      </w:r>
      <w:r>
        <w:rPr>
          <w:rFonts w:ascii="Times New Roman" w:hAnsi="Times New Roman" w:cs="Times New Roman"/>
          <w:sz w:val="28"/>
          <w:szCs w:val="28"/>
        </w:rPr>
        <w:t>формир</w:t>
      </w:r>
      <w:r w:rsidR="00BB300D">
        <w:rPr>
          <w:rFonts w:ascii="Times New Roman" w:hAnsi="Times New Roman" w:cs="Times New Roman"/>
          <w:sz w:val="28"/>
          <w:szCs w:val="28"/>
        </w:rPr>
        <w:t>овании дорожного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BB30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налогов на товары (работы, услуги), реализуемы</w:t>
      </w:r>
      <w:r w:rsidR="00BB300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Федерации.</w:t>
      </w:r>
    </w:p>
    <w:p w:rsidR="00CD3C08" w:rsidRDefault="00CD3C08" w:rsidP="00CD3C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приложения</w:t>
      </w:r>
      <w:r w:rsidRPr="00CD3C08">
        <w:rPr>
          <w:rFonts w:ascii="Times New Roman" w:hAnsi="Times New Roman" w:cs="Times New Roman"/>
          <w:sz w:val="28"/>
          <w:szCs w:val="28"/>
        </w:rPr>
        <w:t xml:space="preserve"> №17</w:t>
      </w:r>
      <w:r>
        <w:rPr>
          <w:rFonts w:ascii="Times New Roman" w:hAnsi="Times New Roman" w:cs="Times New Roman"/>
          <w:sz w:val="28"/>
          <w:szCs w:val="28"/>
        </w:rPr>
        <w:t>, 18</w:t>
      </w:r>
      <w:r w:rsidRPr="00CD3C08">
        <w:rPr>
          <w:rFonts w:ascii="Times New Roman" w:hAnsi="Times New Roman" w:cs="Times New Roman"/>
          <w:sz w:val="28"/>
          <w:szCs w:val="28"/>
        </w:rPr>
        <w:t xml:space="preserve"> к решению от 19.12.2019 №44  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привести в соответствие с требованиями решения</w:t>
      </w:r>
      <w:r w:rsidRPr="00CD3C08">
        <w:rPr>
          <w:rFonts w:ascii="Times New Roman" w:hAnsi="Times New Roman" w:cs="Times New Roman"/>
          <w:sz w:val="28"/>
          <w:szCs w:val="28"/>
        </w:rPr>
        <w:t xml:space="preserve"> Совета депутатов Кайдаковского сельского поселения Вяземского района Смоленской области от 26.11.2013 № 30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CD3C08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и использования бюджетных ассигнований муниципального дорожного фонда </w:t>
      </w:r>
      <w:r w:rsidR="00554323" w:rsidRPr="00CD3C08"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CD3C08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4263" w:rsidRDefault="003C4263" w:rsidP="00CD3C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3C4263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4263">
        <w:rPr>
          <w:rFonts w:ascii="Times New Roman" w:hAnsi="Times New Roman" w:cs="Times New Roman"/>
          <w:sz w:val="28"/>
          <w:szCs w:val="28"/>
        </w:rPr>
        <w:t xml:space="preserve"> заключения от 09.12.2019 года на проект решения Совета депутатов Кайдаковского сельского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3C4263">
        <w:rPr>
          <w:rFonts w:ascii="Times New Roman" w:hAnsi="Times New Roman" w:cs="Times New Roman"/>
          <w:sz w:val="28"/>
          <w:szCs w:val="28"/>
        </w:rPr>
        <w:t>О бюджете Кайдаковского сельского поселения Вяземского района Смоленской области на 2020 год и плановый период на 2021 и 2022 годы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указанные выше нарушения были устранены, в Контрольно-ревизионную комиссию предоставлен проект решения о бюджете с </w:t>
      </w:r>
      <w:r w:rsidR="009F27EF">
        <w:rPr>
          <w:rFonts w:ascii="Times New Roman" w:hAnsi="Times New Roman" w:cs="Times New Roman"/>
          <w:sz w:val="28"/>
          <w:szCs w:val="28"/>
        </w:rPr>
        <w:t xml:space="preserve">исправленными </w:t>
      </w:r>
      <w:r w:rsidR="009332A4">
        <w:rPr>
          <w:rFonts w:ascii="Times New Roman" w:hAnsi="Times New Roman" w:cs="Times New Roman"/>
          <w:sz w:val="28"/>
          <w:szCs w:val="28"/>
        </w:rPr>
        <w:t>замечаниями</w:t>
      </w:r>
      <w:r w:rsidR="009F27EF">
        <w:rPr>
          <w:rFonts w:ascii="Times New Roman" w:hAnsi="Times New Roman" w:cs="Times New Roman"/>
          <w:sz w:val="28"/>
          <w:szCs w:val="28"/>
        </w:rPr>
        <w:t>.</w:t>
      </w:r>
    </w:p>
    <w:p w:rsidR="00554323" w:rsidRDefault="009F27EF" w:rsidP="003C426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бюджет </w:t>
      </w:r>
      <w:r w:rsidRPr="003C4263">
        <w:rPr>
          <w:rFonts w:ascii="Times New Roman" w:hAnsi="Times New Roman" w:cs="Times New Roman"/>
          <w:sz w:val="28"/>
          <w:szCs w:val="28"/>
        </w:rPr>
        <w:t>Кайдаковского сельского поселения Вяземского района Смоленской области на 2020 год и плановый период на 2021 и 2022 годы</w:t>
      </w:r>
      <w:r>
        <w:rPr>
          <w:rFonts w:ascii="Times New Roman" w:hAnsi="Times New Roman" w:cs="Times New Roman"/>
          <w:sz w:val="28"/>
          <w:szCs w:val="28"/>
        </w:rPr>
        <w:t xml:space="preserve"> утвержден, без учета замечаний Контрольно-ревизионной комиссии, что привело</w:t>
      </w:r>
      <w:r w:rsidR="00554323">
        <w:rPr>
          <w:rFonts w:ascii="Times New Roman" w:hAnsi="Times New Roman" w:cs="Times New Roman"/>
          <w:sz w:val="28"/>
          <w:szCs w:val="28"/>
        </w:rPr>
        <w:t xml:space="preserve"> к несоответствию:</w:t>
      </w:r>
    </w:p>
    <w:p w:rsidR="009F27EF" w:rsidRDefault="00554323" w:rsidP="003C426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7EF">
        <w:rPr>
          <w:rFonts w:ascii="Times New Roman" w:hAnsi="Times New Roman" w:cs="Times New Roman"/>
          <w:sz w:val="28"/>
          <w:szCs w:val="28"/>
        </w:rPr>
        <w:t>параметров, утвержденных в те</w:t>
      </w:r>
      <w:r w:rsidR="009332A4">
        <w:rPr>
          <w:rFonts w:ascii="Times New Roman" w:hAnsi="Times New Roman" w:cs="Times New Roman"/>
          <w:sz w:val="28"/>
          <w:szCs w:val="28"/>
        </w:rPr>
        <w:t>к</w:t>
      </w:r>
      <w:r w:rsidR="009F27EF">
        <w:rPr>
          <w:rFonts w:ascii="Times New Roman" w:hAnsi="Times New Roman" w:cs="Times New Roman"/>
          <w:sz w:val="28"/>
          <w:szCs w:val="28"/>
        </w:rPr>
        <w:t>стовой части решения о бюджете и приложений к решению о бюджете от 19.12.2019 №44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4323" w:rsidRDefault="00554323" w:rsidP="005543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требованиям пункта 3 статьи 184.1 Бюджетного кодекса Российской Федерации;</w:t>
      </w:r>
    </w:p>
    <w:p w:rsidR="00554323" w:rsidRDefault="00554323" w:rsidP="005543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требованиям п</w:t>
      </w:r>
      <w:r w:rsidRPr="008508F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FC">
        <w:rPr>
          <w:rFonts w:ascii="Times New Roman" w:hAnsi="Times New Roman" w:cs="Times New Roman"/>
          <w:sz w:val="28"/>
          <w:szCs w:val="28"/>
        </w:rPr>
        <w:t xml:space="preserve"> Минфина России от 06.06.2019 №85н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8508FC">
        <w:rPr>
          <w:rFonts w:ascii="Times New Roman" w:hAnsi="Times New Roman" w:cs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4323" w:rsidRDefault="00554323" w:rsidP="005543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требованиям решения</w:t>
      </w:r>
      <w:r w:rsidRPr="00CD3C08">
        <w:rPr>
          <w:rFonts w:ascii="Times New Roman" w:hAnsi="Times New Roman" w:cs="Times New Roman"/>
          <w:sz w:val="28"/>
          <w:szCs w:val="28"/>
        </w:rPr>
        <w:t xml:space="preserve"> Совета депутатов Кайдаковского сельского поселения Вяземского района Смоленской области от 26.11.2013 № 30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CD3C08">
        <w:rPr>
          <w:rFonts w:ascii="Times New Roman" w:hAnsi="Times New Roman" w:cs="Times New Roman"/>
          <w:sz w:val="28"/>
          <w:szCs w:val="28"/>
        </w:rPr>
        <w:t xml:space="preserve">Об </w:t>
      </w:r>
      <w:r w:rsidRPr="00CD3C08">
        <w:rPr>
          <w:rFonts w:ascii="Times New Roman" w:hAnsi="Times New Roman" w:cs="Times New Roman"/>
          <w:sz w:val="28"/>
          <w:szCs w:val="28"/>
        </w:rPr>
        <w:lastRenderedPageBreak/>
        <w:t>утверждении Порядка формирования и использования бюджетных ассигнований муниципального дорожного фонда Кайдаковского сельского поселения Вяземского района Смоленской области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323" w:rsidRDefault="00DE1527" w:rsidP="005543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внести соответствующие изменения в </w:t>
      </w:r>
      <w:r w:rsidRPr="007A0ED6">
        <w:rPr>
          <w:rFonts w:ascii="Times New Roman" w:hAnsi="Times New Roman" w:cs="Times New Roman"/>
          <w:sz w:val="28"/>
          <w:szCs w:val="28"/>
        </w:rPr>
        <w:t xml:space="preserve">решение Совета депутатов Кайдаковского сельского поселения Вяземского района Смоленской области от 19.12.2019 №44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Кайдаковского сельского поселения Вяземского района Смоленской области на 2020 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A0ED6">
        <w:rPr>
          <w:rFonts w:ascii="Times New Roman" w:hAnsi="Times New Roman" w:cs="Times New Roman"/>
          <w:sz w:val="28"/>
          <w:szCs w:val="28"/>
        </w:rPr>
        <w:t>2021 и 2022 годы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 учетом замечаний, указанных выше.</w:t>
      </w:r>
    </w:p>
    <w:p w:rsidR="00DE1527" w:rsidRDefault="00DE1527" w:rsidP="005543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A708FF" w:rsidRDefault="00E053CD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2. </w:t>
      </w:r>
      <w:r w:rsidR="00B04AAF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7A0ED6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Кайдаковского сельского </w:t>
      </w:r>
      <w:r w:rsidR="00B04AAF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поселения Вяземского района Смоленской области на 20</w:t>
      </w:r>
      <w:r w:rsidR="00B04AAF">
        <w:rPr>
          <w:rStyle w:val="ad"/>
          <w:rFonts w:ascii="Times New Roman" w:hAnsi="Times New Roman" w:cs="Times New Roman"/>
          <w:color w:val="222222"/>
          <w:sz w:val="28"/>
          <w:szCs w:val="28"/>
        </w:rPr>
        <w:t>20</w:t>
      </w:r>
      <w:r w:rsidR="00B04AAF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и плановый период </w:t>
      </w:r>
      <w:r w:rsidR="007A0ED6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="00B04AAF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202</w:t>
      </w:r>
      <w:r w:rsidR="00B04AAF"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="00B04AAF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B04AA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="00B04AAF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7A0ED6">
        <w:rPr>
          <w:rStyle w:val="ad"/>
          <w:rFonts w:ascii="Times New Roman" w:hAnsi="Times New Roman" w:cs="Times New Roman"/>
          <w:color w:val="222222"/>
          <w:sz w:val="28"/>
          <w:szCs w:val="28"/>
        </w:rPr>
        <w:t>ы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A708FF" w:rsidRDefault="004676FB" w:rsidP="00BB3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D010D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поселения. </w:t>
      </w:r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</w:t>
      </w:r>
      <w:r w:rsidR="00E053CD">
        <w:rPr>
          <w:sz w:val="28"/>
          <w:szCs w:val="28"/>
        </w:rPr>
        <w:t>юджете представлены в таблице №</w:t>
      </w:r>
      <w:r w:rsidR="00BB300D">
        <w:rPr>
          <w:sz w:val="28"/>
          <w:szCs w:val="28"/>
        </w:rPr>
        <w:t>3</w:t>
      </w:r>
      <w:r w:rsidR="00B04AAF" w:rsidRPr="00A708FF">
        <w:rPr>
          <w:sz w:val="28"/>
          <w:szCs w:val="28"/>
        </w:rPr>
        <w:t>.</w:t>
      </w:r>
    </w:p>
    <w:p w:rsidR="00B04AAF" w:rsidRPr="00E44093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</w:t>
      </w:r>
      <w:r w:rsidR="00BB300D">
        <w:rPr>
          <w:rFonts w:ascii="Times New Roman" w:hAnsi="Times New Roman" w:cs="Times New Roman"/>
          <w:sz w:val="24"/>
          <w:szCs w:val="24"/>
        </w:rPr>
        <w:t>3</w:t>
      </w:r>
      <w:r w:rsidRPr="00E44093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10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6"/>
        <w:gridCol w:w="7139"/>
        <w:gridCol w:w="1134"/>
        <w:gridCol w:w="1134"/>
        <w:gridCol w:w="1152"/>
      </w:tblGrid>
      <w:tr w:rsidR="00E053CD" w:rsidRPr="00E053CD" w:rsidTr="00FC0BA5">
        <w:trPr>
          <w:trHeight w:val="12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№ пункта решения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Наименование характеристик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Решение о бюджете от 19.12.2019 №44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Проект решения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Отклонения (+,-)</w:t>
            </w:r>
          </w:p>
        </w:tc>
      </w:tr>
      <w:tr w:rsidR="00E053CD" w:rsidRPr="00E053CD" w:rsidTr="00FC0BA5">
        <w:trPr>
          <w:trHeight w:val="1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1.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 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r w:rsidRPr="00E053CD">
              <w:t>Доходы на 2020 год,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10 406,1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14420,7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>
              <w:t>+</w:t>
            </w:r>
            <w:r w:rsidRPr="00E053CD">
              <w:t>4014,6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безвозмездные поступления, из которых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5061,0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9075,6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>
              <w:t>+</w:t>
            </w:r>
            <w:r w:rsidRPr="00E053CD">
              <w:t>4014,6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получаемые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5061,0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9075,6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>
              <w:t>+</w:t>
            </w:r>
            <w:r w:rsidRPr="00E053CD">
              <w:t>4014,6</w:t>
            </w:r>
          </w:p>
        </w:tc>
      </w:tr>
      <w:tr w:rsidR="00E053CD" w:rsidRPr="00E053CD" w:rsidTr="00FC0BA5">
        <w:trPr>
          <w:trHeight w:val="206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r w:rsidRPr="00E053CD">
              <w:t>Расходы на 2020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10 406,10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14420,7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>
              <w:t>+</w:t>
            </w:r>
            <w:r w:rsidRPr="00E053CD">
              <w:t>4014,6</w:t>
            </w:r>
          </w:p>
        </w:tc>
      </w:tr>
      <w:tr w:rsidR="00E053CD" w:rsidRPr="00E053CD" w:rsidTr="00FC0BA5">
        <w:trPr>
          <w:trHeight w:val="2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3)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Дефицит (профицит) на 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2.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 w:rsidR="001423C5">
              <w:t>«</w:t>
            </w:r>
            <w:r w:rsidRPr="00E053CD">
              <w:t>Вяземский район</w:t>
            </w:r>
            <w:r w:rsidR="001423C5">
              <w:t>»</w:t>
            </w:r>
            <w:r w:rsidRPr="00E053CD">
              <w:t xml:space="preserve"> Смоленской области в 2020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20,4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3.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r w:rsidRPr="00E053CD">
              <w:t>Доходы на 2021 год,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6063,9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6063,9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безвозмездные поступления, из которых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получаемые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r w:rsidRPr="00E053CD">
              <w:t>Доходы на 2022 год,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6231,8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6231,8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безвозмездные поступления, из которых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получаемые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Расходы на 2021 год, в том числе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6063,9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6063,9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r w:rsidRPr="00E053CD">
              <w:t>условно утверждённые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144,8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144,8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Расходы на 2022 год, в том числе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6231,8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6231,8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r w:rsidRPr="00E053CD">
              <w:t>условно утверждённые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297,6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297,6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lastRenderedPageBreak/>
              <w:t>3)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r w:rsidRPr="00E053CD">
              <w:t>Дефицит (профицит) на 2021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r w:rsidRPr="00E053CD">
              <w:t>Дефицит (профицит) на 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4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 w:rsidR="001423C5">
              <w:t>«</w:t>
            </w:r>
            <w:r w:rsidRPr="00E053CD">
              <w:t>Вяземский район</w:t>
            </w:r>
            <w:r w:rsidR="001423C5">
              <w:t>»</w:t>
            </w:r>
            <w:r w:rsidRPr="00E053CD">
              <w:t xml:space="preserve"> Смоленской области в 2021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20,1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28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5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 w:rsidR="001423C5">
              <w:t>«</w:t>
            </w:r>
            <w:r w:rsidRPr="00E053CD">
              <w:t>Вяземский район</w:t>
            </w:r>
            <w:r w:rsidR="001423C5">
              <w:t>»</w:t>
            </w:r>
            <w:r w:rsidRPr="00E053CD">
              <w:t xml:space="preserve"> Смоленской области в 2022 году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20,9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158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14.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в 2020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190,2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190,2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в 2021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190,2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190,2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в 2022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190,2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21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15.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в 2020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9055,6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13070,2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>
              <w:t>+</w:t>
            </w:r>
            <w:r w:rsidRPr="00E053CD">
              <w:t>4014,6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в 2021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5056,2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5035,1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-21,1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в 2022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5064,1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5042,2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-21,9</w:t>
            </w:r>
          </w:p>
        </w:tc>
      </w:tr>
      <w:tr w:rsidR="00E053CD" w:rsidRPr="00E053CD" w:rsidTr="00FC0BA5">
        <w:trPr>
          <w:trHeight w:val="7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17.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Объем бюджетных ассигнований дорожного фонда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на 2020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1210,2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на 2021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1282,3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1282,3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3)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на 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1282,3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252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18.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Объем бюджетных ассигнований дорожного фонда сельского поселения, установленных решением Совета депутатов от 26.11.2013 №30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в 2020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1210,2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в 2021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1282,3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1282,3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в 2022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1282,3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1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19.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на 2020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4225,9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>
              <w:t>+</w:t>
            </w:r>
            <w:r w:rsidRPr="00E053CD">
              <w:t>3925,9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на 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3)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на 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9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20.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Резервный фонд Администрации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на 2020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2)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на 2021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3)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на 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22.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</w:tr>
      <w:tr w:rsidR="00E053CD" w:rsidRPr="00E053CD" w:rsidTr="00FC0BA5">
        <w:trPr>
          <w:trHeight w:val="7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1)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Предельный объем муниципального долга на 2020 год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2)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Верхний предел муниципального внутреннего долга на 01.01.2021 года по долговым обязательствам сельского поселения, в том числе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верхний предел долга по муниципальным гарантиям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7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lastRenderedPageBreak/>
              <w:t>3)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Предельный объем муниципального долга на 2021 год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4)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верхний предел долга по муниципальным гарантиям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7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5)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Предельный объем муниципального долга на 2022 год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6)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7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53CD" w:rsidRPr="00E053CD" w:rsidRDefault="00E053CD" w:rsidP="00E053CD"/>
        </w:tc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верхний предел долга по муниципальным гарантиям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6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23.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pPr>
              <w:rPr>
                <w:sz w:val="22"/>
                <w:szCs w:val="22"/>
              </w:rPr>
            </w:pPr>
            <w:r w:rsidRPr="00E053CD">
              <w:rPr>
                <w:sz w:val="22"/>
                <w:szCs w:val="22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r w:rsidRPr="00E053CD">
              <w:t> 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1)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в 2020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2)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 xml:space="preserve"> в 2021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  <w:tr w:rsidR="00E053CD" w:rsidRPr="00E053CD" w:rsidTr="00FC0BA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center"/>
            </w:pPr>
            <w:r w:rsidRPr="00E053CD">
              <w:t>3)</w:t>
            </w:r>
          </w:p>
        </w:tc>
        <w:tc>
          <w:tcPr>
            <w:tcW w:w="7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CD" w:rsidRPr="00E053CD" w:rsidRDefault="00E053CD" w:rsidP="00E053CD">
            <w:r w:rsidRPr="00E053CD">
              <w:t>в 2022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CD" w:rsidRPr="00E053CD" w:rsidRDefault="00E053CD" w:rsidP="00E053CD">
            <w:pPr>
              <w:jc w:val="right"/>
            </w:pPr>
            <w:r w:rsidRPr="00E053CD">
              <w:t>0,0</w:t>
            </w:r>
          </w:p>
        </w:tc>
      </w:tr>
    </w:tbl>
    <w:p w:rsidR="00C75198" w:rsidRDefault="00C75198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3C5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>Показатели таблицы №</w:t>
      </w:r>
      <w:r w:rsidR="00BB300D">
        <w:rPr>
          <w:rFonts w:ascii="Times New Roman" w:hAnsi="Times New Roman" w:cs="Times New Roman"/>
          <w:sz w:val="28"/>
          <w:szCs w:val="28"/>
        </w:rPr>
        <w:t>3</w:t>
      </w:r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подтверждают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что общий объем доходов </w:t>
      </w:r>
      <w:r w:rsidR="00EC5502"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EC5502">
        <w:rPr>
          <w:rFonts w:ascii="Times New Roman" w:hAnsi="Times New Roman" w:cs="Times New Roman"/>
          <w:b/>
          <w:sz w:val="28"/>
          <w:szCs w:val="28"/>
        </w:rPr>
        <w:t>14 420,7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C5502">
        <w:rPr>
          <w:rFonts w:ascii="Times New Roman" w:hAnsi="Times New Roman" w:cs="Times New Roman"/>
          <w:b/>
          <w:sz w:val="28"/>
          <w:szCs w:val="28"/>
        </w:rPr>
        <w:t>4 014,6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C5502">
        <w:rPr>
          <w:rFonts w:ascii="Times New Roman" w:hAnsi="Times New Roman" w:cs="Times New Roman"/>
          <w:b/>
          <w:sz w:val="28"/>
          <w:szCs w:val="28"/>
        </w:rPr>
        <w:t>4 014,6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23C5">
        <w:rPr>
          <w:rFonts w:ascii="Times New Roman" w:hAnsi="Times New Roman" w:cs="Times New Roman"/>
          <w:sz w:val="28"/>
          <w:szCs w:val="28"/>
        </w:rPr>
        <w:t>, а именно поступления с</w:t>
      </w:r>
      <w:r w:rsidR="001423C5" w:rsidRPr="001423C5">
        <w:rPr>
          <w:rFonts w:ascii="Times New Roman" w:hAnsi="Times New Roman" w:cs="Times New Roman"/>
          <w:sz w:val="28"/>
          <w:szCs w:val="28"/>
        </w:rPr>
        <w:t>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</w:r>
      <w:r w:rsidRPr="00A708FF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Собственные доходы на 2020 год предлагаются к утверждению в сумме </w:t>
      </w:r>
      <w:r w:rsidR="001423C5">
        <w:rPr>
          <w:rFonts w:ascii="Times New Roman" w:hAnsi="Times New Roman" w:cs="Times New Roman"/>
          <w:b/>
          <w:sz w:val="28"/>
          <w:szCs w:val="28"/>
        </w:rPr>
        <w:t xml:space="preserve">5 345,1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1423C5">
        <w:rPr>
          <w:rFonts w:ascii="Times New Roman" w:hAnsi="Times New Roman" w:cs="Times New Roman"/>
          <w:b/>
          <w:sz w:val="28"/>
          <w:szCs w:val="28"/>
        </w:rPr>
        <w:t>9 075,6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423C5">
        <w:rPr>
          <w:rFonts w:ascii="Times New Roman" w:hAnsi="Times New Roman" w:cs="Times New Roman"/>
          <w:b/>
          <w:sz w:val="28"/>
          <w:szCs w:val="28"/>
        </w:rPr>
        <w:t xml:space="preserve">4 014,6 </w:t>
      </w:r>
      <w:r w:rsidR="001423C5">
        <w:rPr>
          <w:rFonts w:ascii="Times New Roman" w:hAnsi="Times New Roman" w:cs="Times New Roman"/>
          <w:sz w:val="28"/>
          <w:szCs w:val="28"/>
        </w:rPr>
        <w:t>тыс. рублей.</w:t>
      </w:r>
    </w:p>
    <w:p w:rsidR="001423C5" w:rsidRDefault="00B04AAF" w:rsidP="0014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2020 году собственные доходы (</w:t>
      </w:r>
      <w:r w:rsidR="001423C5">
        <w:rPr>
          <w:rFonts w:ascii="Times New Roman" w:hAnsi="Times New Roman" w:cs="Times New Roman"/>
          <w:b/>
          <w:sz w:val="28"/>
          <w:szCs w:val="28"/>
        </w:rPr>
        <w:t>5 345,1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1423C5">
        <w:rPr>
          <w:rFonts w:ascii="Times New Roman" w:hAnsi="Times New Roman" w:cs="Times New Roman"/>
          <w:b/>
          <w:sz w:val="28"/>
          <w:szCs w:val="28"/>
        </w:rPr>
        <w:t>37,1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1423C5">
        <w:rPr>
          <w:rFonts w:ascii="Times New Roman" w:hAnsi="Times New Roman" w:cs="Times New Roman"/>
          <w:b/>
          <w:sz w:val="28"/>
          <w:szCs w:val="28"/>
        </w:rPr>
        <w:t>62,9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423C5">
        <w:rPr>
          <w:rFonts w:ascii="Times New Roman" w:hAnsi="Times New Roman" w:cs="Times New Roman"/>
          <w:b/>
          <w:sz w:val="28"/>
          <w:szCs w:val="28"/>
        </w:rPr>
        <w:t>9 075,6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503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 w:rsidR="00F50F66"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03483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71D4">
        <w:rPr>
          <w:rFonts w:ascii="Times New Roman" w:hAnsi="Times New Roman" w:cs="Times New Roman"/>
          <w:sz w:val="28"/>
          <w:szCs w:val="28"/>
        </w:rPr>
        <w:t xml:space="preserve"> год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03483">
        <w:rPr>
          <w:rFonts w:ascii="Times New Roman" w:hAnsi="Times New Roman" w:cs="Times New Roman"/>
          <w:b/>
          <w:sz w:val="28"/>
          <w:szCs w:val="28"/>
        </w:rPr>
        <w:t>14 420,7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03483">
        <w:rPr>
          <w:rFonts w:ascii="Times New Roman" w:hAnsi="Times New Roman" w:cs="Times New Roman"/>
          <w:b/>
          <w:sz w:val="28"/>
          <w:szCs w:val="28"/>
        </w:rPr>
        <w:t>4 014,6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03483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503483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на 2020 год представлены в таблице №</w:t>
      </w:r>
      <w:r w:rsidR="00BB30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t>Таблица №</w:t>
      </w:r>
      <w:r w:rsidR="00BB300D">
        <w:rPr>
          <w:rFonts w:ascii="Times New Roman" w:hAnsi="Times New Roman" w:cs="Times New Roman"/>
          <w:sz w:val="24"/>
          <w:szCs w:val="24"/>
        </w:rPr>
        <w:t>4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1134"/>
        <w:gridCol w:w="993"/>
        <w:gridCol w:w="992"/>
      </w:tblGrid>
      <w:tr w:rsidR="00503483" w:rsidRPr="00503483" w:rsidTr="00503483">
        <w:trPr>
          <w:trHeight w:val="9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Решение от 19.12.2017 №44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Отклонения (+,-)</w:t>
            </w:r>
          </w:p>
        </w:tc>
      </w:tr>
      <w:tr w:rsidR="00503483" w:rsidRPr="00503483" w:rsidTr="00503483">
        <w:trPr>
          <w:trHeight w:val="1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5711,9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5711,9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590,2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4821,0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4821,0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211,9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211,9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1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271,4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271,4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color w:val="000000"/>
                <w:sz w:val="22"/>
                <w:szCs w:val="22"/>
              </w:rPr>
            </w:pPr>
            <w:r w:rsidRPr="00503483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1212,2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1212,2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1210,2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1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2990,4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7005,0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+4014,6</w:t>
            </w:r>
          </w:p>
        </w:tc>
      </w:tr>
      <w:tr w:rsidR="00503483" w:rsidRPr="00503483" w:rsidTr="0050348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5211,6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+4014,6</w:t>
            </w:r>
          </w:p>
        </w:tc>
      </w:tr>
      <w:tr w:rsidR="00503483" w:rsidRPr="00503483" w:rsidTr="00503483">
        <w:trPr>
          <w:trHeight w:val="1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1667,7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1667,7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Социальная политика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190,2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190,2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1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190,2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sz w:val="22"/>
                <w:szCs w:val="22"/>
              </w:rPr>
            </w:pPr>
            <w:r w:rsidRPr="00503483">
              <w:rPr>
                <w:sz w:val="22"/>
                <w:szCs w:val="22"/>
              </w:rPr>
              <w:t>0,0</w:t>
            </w:r>
          </w:p>
        </w:tc>
      </w:tr>
      <w:tr w:rsidR="00503483" w:rsidRPr="00503483" w:rsidTr="0050348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83" w:rsidRPr="00503483" w:rsidRDefault="00503483" w:rsidP="0050348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10406,1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14420,7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83" w:rsidRPr="00503483" w:rsidRDefault="00503483" w:rsidP="00503483">
            <w:pPr>
              <w:jc w:val="right"/>
              <w:rPr>
                <w:b/>
                <w:bCs/>
                <w:sz w:val="22"/>
                <w:szCs w:val="22"/>
              </w:rPr>
            </w:pPr>
            <w:r w:rsidRPr="00503483">
              <w:rPr>
                <w:b/>
                <w:bCs/>
                <w:sz w:val="22"/>
                <w:szCs w:val="22"/>
              </w:rPr>
              <w:t>+4014,6</w:t>
            </w:r>
          </w:p>
        </w:tc>
      </w:tr>
    </w:tbl>
    <w:p w:rsidR="00503483" w:rsidRPr="00503483" w:rsidRDefault="00503483" w:rsidP="005034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19689B" w:rsidRPr="00503483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7524B2" w:rsidRDefault="00F50F66" w:rsidP="00F50F6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данных </w:t>
      </w:r>
      <w:r w:rsidRPr="00F50F66">
        <w:rPr>
          <w:rFonts w:ascii="Times New Roman" w:hAnsi="Times New Roman" w:cs="Times New Roman"/>
          <w:sz w:val="28"/>
          <w:szCs w:val="28"/>
        </w:rPr>
        <w:t>таблицы №</w:t>
      </w:r>
      <w:r w:rsidR="00BB300D">
        <w:rPr>
          <w:rFonts w:ascii="Times New Roman" w:hAnsi="Times New Roman" w:cs="Times New Roman"/>
          <w:sz w:val="28"/>
          <w:szCs w:val="28"/>
        </w:rPr>
        <w:t>4</w:t>
      </w:r>
      <w:r w:rsidRPr="00F5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утверждению с изменениями предлагаются</w:t>
      </w:r>
      <w:r w:rsidRPr="00F5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51D03">
        <w:rPr>
          <w:rFonts w:ascii="Times New Roman" w:hAnsi="Times New Roman" w:cs="Times New Roman"/>
          <w:sz w:val="28"/>
          <w:szCs w:val="28"/>
        </w:rPr>
        <w:t xml:space="preserve">асходы на жилищно-коммунальное хозяйство на 2020 год в сумме </w:t>
      </w:r>
      <w:r>
        <w:rPr>
          <w:rFonts w:ascii="Times New Roman" w:hAnsi="Times New Roman" w:cs="Times New Roman"/>
          <w:b/>
          <w:sz w:val="28"/>
          <w:szCs w:val="28"/>
        </w:rPr>
        <w:t>7 005,0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4 014,6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283C" w:rsidRDefault="00F50F66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предоставленной пояснительной записки субсидия носит целевой характер и будет использована на строительство газа в деревне Ефремово.</w:t>
      </w:r>
    </w:p>
    <w:p w:rsidR="001B283C" w:rsidRDefault="001B283C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3C">
        <w:rPr>
          <w:rFonts w:ascii="Times New Roman" w:hAnsi="Times New Roman" w:cs="Times New Roman"/>
          <w:sz w:val="28"/>
          <w:szCs w:val="28"/>
        </w:rPr>
        <w:t>Проектом решения предлагается внести изменения в пункт 19 решения от 19.12.2019 №44</w:t>
      </w:r>
      <w:r>
        <w:rPr>
          <w:rFonts w:ascii="Times New Roman" w:hAnsi="Times New Roman" w:cs="Times New Roman"/>
          <w:sz w:val="28"/>
          <w:szCs w:val="28"/>
        </w:rPr>
        <w:t>, в части увеличения о</w:t>
      </w:r>
      <w:r w:rsidRPr="001B283C">
        <w:rPr>
          <w:rFonts w:ascii="Times New Roman" w:hAnsi="Times New Roman" w:cs="Times New Roman"/>
          <w:sz w:val="28"/>
          <w:szCs w:val="28"/>
        </w:rPr>
        <w:t>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283C">
        <w:rPr>
          <w:rFonts w:ascii="Times New Roman" w:hAnsi="Times New Roman" w:cs="Times New Roman"/>
          <w:sz w:val="28"/>
          <w:szCs w:val="28"/>
        </w:rPr>
        <w:t xml:space="preserve">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B283C">
        <w:rPr>
          <w:rFonts w:ascii="Times New Roman" w:hAnsi="Times New Roman" w:cs="Times New Roman"/>
          <w:b/>
          <w:sz w:val="28"/>
          <w:szCs w:val="28"/>
        </w:rPr>
        <w:t>4 014,6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27C94" w:rsidRDefault="001B283C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первоначальном решении от 19.12.2019 №</w:t>
      </w:r>
      <w:r w:rsidRPr="001B283C">
        <w:rPr>
          <w:rFonts w:ascii="Times New Roman" w:hAnsi="Times New Roman" w:cs="Times New Roman"/>
          <w:sz w:val="28"/>
          <w:szCs w:val="28"/>
        </w:rPr>
        <w:t xml:space="preserve">44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B283C">
        <w:rPr>
          <w:rFonts w:ascii="Times New Roman" w:hAnsi="Times New Roman" w:cs="Times New Roman"/>
          <w:sz w:val="28"/>
          <w:szCs w:val="28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утвержден в сумме </w:t>
      </w:r>
      <w:r w:rsidRPr="001B283C">
        <w:rPr>
          <w:rFonts w:ascii="Times New Roman" w:hAnsi="Times New Roman" w:cs="Times New Roman"/>
          <w:b/>
          <w:sz w:val="28"/>
          <w:szCs w:val="28"/>
        </w:rPr>
        <w:t>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05A7">
        <w:rPr>
          <w:rFonts w:ascii="Times New Roman" w:hAnsi="Times New Roman" w:cs="Times New Roman"/>
          <w:sz w:val="28"/>
          <w:szCs w:val="28"/>
        </w:rPr>
        <w:t>, что не соответствует данным,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5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F05A7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к решению </w:t>
      </w:r>
      <w:r w:rsidR="003F05A7">
        <w:rPr>
          <w:rFonts w:ascii="Times New Roman" w:hAnsi="Times New Roman" w:cs="Times New Roman"/>
          <w:sz w:val="28"/>
          <w:szCs w:val="28"/>
        </w:rPr>
        <w:t>от 19.12.2019 №44, где о</w:t>
      </w:r>
      <w:r w:rsidR="003F05A7" w:rsidRPr="001B283C">
        <w:rPr>
          <w:rFonts w:ascii="Times New Roman" w:hAnsi="Times New Roman" w:cs="Times New Roman"/>
          <w:sz w:val="28"/>
          <w:szCs w:val="28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3F05A7">
        <w:rPr>
          <w:rFonts w:ascii="Times New Roman" w:hAnsi="Times New Roman" w:cs="Times New Roman"/>
          <w:sz w:val="28"/>
          <w:szCs w:val="28"/>
        </w:rPr>
        <w:t xml:space="preserve"> утвержден в сумме </w:t>
      </w:r>
      <w:r w:rsidR="00527C94" w:rsidRPr="00527C94">
        <w:rPr>
          <w:rFonts w:ascii="Times New Roman" w:hAnsi="Times New Roman" w:cs="Times New Roman"/>
          <w:b/>
          <w:sz w:val="28"/>
          <w:szCs w:val="28"/>
        </w:rPr>
        <w:t>211,3</w:t>
      </w:r>
      <w:r w:rsidR="00527C9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05A7">
        <w:rPr>
          <w:rFonts w:ascii="Times New Roman" w:hAnsi="Times New Roman" w:cs="Times New Roman"/>
          <w:sz w:val="28"/>
          <w:szCs w:val="28"/>
        </w:rPr>
        <w:t>. Данный факт привел к тому, что в</w:t>
      </w:r>
      <w:r w:rsidR="00527C94">
        <w:rPr>
          <w:rFonts w:ascii="Times New Roman" w:hAnsi="Times New Roman" w:cs="Times New Roman"/>
          <w:sz w:val="28"/>
          <w:szCs w:val="28"/>
        </w:rPr>
        <w:t xml:space="preserve"> таблице №2 увеличение указано на </w:t>
      </w:r>
      <w:r w:rsidR="00527C94" w:rsidRPr="00527C94">
        <w:rPr>
          <w:rFonts w:ascii="Times New Roman" w:hAnsi="Times New Roman" w:cs="Times New Roman"/>
          <w:b/>
          <w:sz w:val="28"/>
          <w:szCs w:val="28"/>
        </w:rPr>
        <w:t>3 925,9</w:t>
      </w:r>
      <w:r w:rsidR="00527C94">
        <w:rPr>
          <w:rFonts w:ascii="Times New Roman" w:hAnsi="Times New Roman" w:cs="Times New Roman"/>
          <w:sz w:val="28"/>
          <w:szCs w:val="28"/>
        </w:rPr>
        <w:t xml:space="preserve"> тыс. рублей, что не соответствует планируемым изменениям</w:t>
      </w:r>
      <w:r w:rsidR="003F05A7">
        <w:rPr>
          <w:rFonts w:ascii="Times New Roman" w:hAnsi="Times New Roman" w:cs="Times New Roman"/>
          <w:sz w:val="28"/>
          <w:szCs w:val="28"/>
        </w:rPr>
        <w:t>, так как ф</w:t>
      </w:r>
      <w:r w:rsidR="00527C94" w:rsidRPr="00527C94">
        <w:rPr>
          <w:rFonts w:ascii="Times New Roman" w:hAnsi="Times New Roman" w:cs="Times New Roman"/>
          <w:sz w:val="28"/>
          <w:szCs w:val="28"/>
        </w:rPr>
        <w:t xml:space="preserve">актически </w:t>
      </w:r>
      <w:r w:rsidR="00527C94">
        <w:rPr>
          <w:rFonts w:ascii="Times New Roman" w:hAnsi="Times New Roman" w:cs="Times New Roman"/>
          <w:sz w:val="28"/>
          <w:szCs w:val="28"/>
        </w:rPr>
        <w:t>о</w:t>
      </w:r>
      <w:r w:rsidR="00527C94" w:rsidRPr="00527C94">
        <w:rPr>
          <w:rFonts w:ascii="Times New Roman" w:hAnsi="Times New Roman" w:cs="Times New Roman"/>
          <w:sz w:val="28"/>
          <w:szCs w:val="28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527C94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527C94" w:rsidRPr="00527C94">
        <w:rPr>
          <w:rFonts w:ascii="Times New Roman" w:hAnsi="Times New Roman" w:cs="Times New Roman"/>
          <w:b/>
          <w:sz w:val="28"/>
          <w:szCs w:val="28"/>
        </w:rPr>
        <w:t>4 225,9</w:t>
      </w:r>
      <w:r w:rsidR="00527C9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27C94" w:rsidRPr="00527C94">
        <w:rPr>
          <w:rFonts w:ascii="Times New Roman" w:hAnsi="Times New Roman" w:cs="Times New Roman"/>
          <w:b/>
          <w:sz w:val="28"/>
          <w:szCs w:val="28"/>
        </w:rPr>
        <w:t>4 014,6</w:t>
      </w:r>
      <w:r w:rsidR="00527C9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9375F" w:rsidRDefault="00527C94" w:rsidP="005937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C94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от 09.12.2019 года </w:t>
      </w:r>
      <w:r w:rsidRPr="00527C94">
        <w:rPr>
          <w:rFonts w:ascii="Times New Roman" w:hAnsi="Times New Roman" w:cs="Times New Roman"/>
          <w:sz w:val="28"/>
          <w:szCs w:val="28"/>
        </w:rPr>
        <w:t>на проект решения Совета депутатов Кайдаковского сельского поселения Вяземского района Смоленской области «О бюджете Кайдаковского сельского поселения Вяземского района Смоленской области на 2020 год и плановый период на 2021 и 2022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75F">
        <w:rPr>
          <w:rFonts w:ascii="Times New Roman" w:hAnsi="Times New Roman" w:cs="Times New Roman"/>
          <w:sz w:val="28"/>
          <w:szCs w:val="28"/>
        </w:rPr>
        <w:t xml:space="preserve">Администрации Кайдаковского сельского </w:t>
      </w:r>
      <w:r w:rsidR="0059375F">
        <w:rPr>
          <w:rFonts w:ascii="Times New Roman" w:hAnsi="Times New Roman" w:cs="Times New Roman"/>
          <w:sz w:val="28"/>
          <w:szCs w:val="28"/>
        </w:rPr>
        <w:lastRenderedPageBreak/>
        <w:t>поселения Вяземского района Смоленской области было предложено в</w:t>
      </w:r>
      <w:r w:rsidR="0059375F" w:rsidRPr="00B41577">
        <w:rPr>
          <w:rFonts w:ascii="Times New Roman" w:hAnsi="Times New Roman" w:cs="Times New Roman"/>
          <w:sz w:val="28"/>
          <w:szCs w:val="28"/>
        </w:rPr>
        <w:t xml:space="preserve"> соответствии с пунктом 2 статьи 79 БК РФ разработать Порядок</w:t>
      </w:r>
      <w:r w:rsidR="0059375F" w:rsidRPr="00DC0003">
        <w:rPr>
          <w:rFonts w:ascii="Times New Roman" w:hAnsi="Times New Roman" w:cs="Times New Roman"/>
          <w:sz w:val="28"/>
          <w:szCs w:val="28"/>
        </w:rPr>
        <w:t xml:space="preserve"> принятия решений о подготовке и реализации бюджетных инвестиций в объекты муниципальной собственности.</w:t>
      </w:r>
    </w:p>
    <w:p w:rsidR="0059375F" w:rsidRPr="00436D69" w:rsidRDefault="0059375F" w:rsidP="005937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1577">
        <w:rPr>
          <w:sz w:val="28"/>
          <w:szCs w:val="28"/>
        </w:rPr>
        <w:t>Порядок</w:t>
      </w:r>
      <w:r w:rsidRPr="00DC0003">
        <w:rPr>
          <w:sz w:val="28"/>
          <w:szCs w:val="28"/>
        </w:rPr>
        <w:t xml:space="preserve"> принятия решений о подготовке и реализации бюджетных инвестиций в объекты муниципальной собственности</w:t>
      </w:r>
      <w:r>
        <w:rPr>
          <w:sz w:val="28"/>
          <w:szCs w:val="28"/>
        </w:rPr>
        <w:t xml:space="preserve"> в Контрольно-ревизионную комиссию не предоставлен, однако в пункте 19 проекта решения определено: «</w:t>
      </w:r>
      <w:r w:rsidRPr="00436D69">
        <w:rPr>
          <w:sz w:val="28"/>
          <w:szCs w:val="28"/>
        </w:rPr>
        <w:t xml:space="preserve">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</w:t>
      </w:r>
      <w:r w:rsidRPr="00436D69">
        <w:rPr>
          <w:sz w:val="28"/>
          <w:szCs w:val="28"/>
          <w:lang w:val="en-US"/>
        </w:rPr>
        <w:t>c</w:t>
      </w:r>
      <w:r w:rsidRPr="00436D69">
        <w:rPr>
          <w:sz w:val="28"/>
          <w:szCs w:val="28"/>
        </w:rPr>
        <w:t xml:space="preserve"> решениями, принимаемыми в </w:t>
      </w:r>
      <w:r w:rsidRPr="0059375F">
        <w:rPr>
          <w:b/>
          <w:sz w:val="28"/>
          <w:szCs w:val="28"/>
        </w:rPr>
        <w:t>порядке, установленном Администрацией поселения</w:t>
      </w:r>
      <w:r>
        <w:rPr>
          <w:sz w:val="28"/>
          <w:szCs w:val="28"/>
        </w:rPr>
        <w:t xml:space="preserve">», то есть требования </w:t>
      </w:r>
      <w:r w:rsidRPr="00B4157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B41577">
        <w:rPr>
          <w:sz w:val="28"/>
          <w:szCs w:val="28"/>
        </w:rPr>
        <w:t xml:space="preserve"> 2 статьи 79 БК РФ</w:t>
      </w:r>
      <w:r>
        <w:rPr>
          <w:sz w:val="28"/>
          <w:szCs w:val="28"/>
        </w:rPr>
        <w:t xml:space="preserve"> сельским поселением не выполняются.</w:t>
      </w:r>
    </w:p>
    <w:p w:rsidR="00527C94" w:rsidRDefault="003071D4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527C94">
        <w:rPr>
          <w:rFonts w:ascii="Times New Roman" w:hAnsi="Times New Roman" w:cs="Times New Roman"/>
          <w:sz w:val="28"/>
          <w:szCs w:val="28"/>
        </w:rPr>
        <w:t>предлагается утвердить:</w:t>
      </w:r>
    </w:p>
    <w:p w:rsidR="003071D4" w:rsidRDefault="00527C94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2020 году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13 070,2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4 014,6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527C94" w:rsidRDefault="00527C94" w:rsidP="00527C9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2021 году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5 035,1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7524B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21,1</w:t>
      </w:r>
      <w:r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527C94" w:rsidRPr="00527C94" w:rsidRDefault="00527C94" w:rsidP="00527C9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C94">
        <w:rPr>
          <w:rFonts w:ascii="Times New Roman" w:hAnsi="Times New Roman" w:cs="Times New Roman"/>
          <w:sz w:val="28"/>
          <w:szCs w:val="28"/>
        </w:rPr>
        <w:t xml:space="preserve">- в 2022 году в сумме </w:t>
      </w:r>
      <w:r w:rsidRPr="00527C94">
        <w:rPr>
          <w:rFonts w:ascii="Times New Roman" w:hAnsi="Times New Roman" w:cs="Times New Roman"/>
          <w:b/>
          <w:sz w:val="28"/>
          <w:szCs w:val="28"/>
        </w:rPr>
        <w:t>5 042,2</w:t>
      </w:r>
      <w:r w:rsidRPr="00527C9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527C94">
        <w:rPr>
          <w:rFonts w:ascii="Times New Roman" w:hAnsi="Times New Roman" w:cs="Times New Roman"/>
          <w:b/>
          <w:sz w:val="28"/>
          <w:szCs w:val="28"/>
        </w:rPr>
        <w:t>21,9</w:t>
      </w:r>
      <w:r w:rsidRPr="00527C9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E2BD6" w:rsidRDefault="00FC6AC7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527C94">
        <w:rPr>
          <w:rFonts w:ascii="Times New Roman" w:hAnsi="Times New Roman" w:cs="Times New Roman"/>
          <w:color w:val="0A0A0A"/>
          <w:sz w:val="28"/>
          <w:szCs w:val="28"/>
        </w:rPr>
        <w:t>Решением о бюджете н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>а 20</w:t>
      </w:r>
      <w:r w:rsidR="00FE2BD6" w:rsidRPr="00527C94">
        <w:rPr>
          <w:rFonts w:ascii="Times New Roman" w:hAnsi="Times New Roman" w:cs="Times New Roman"/>
          <w:color w:val="0A0A0A"/>
          <w:sz w:val="28"/>
          <w:szCs w:val="28"/>
        </w:rPr>
        <w:t>20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год утверждено финансирование 1</w:t>
      </w:r>
      <w:r w:rsidR="0059375F">
        <w:rPr>
          <w:rFonts w:ascii="Times New Roman" w:hAnsi="Times New Roman" w:cs="Times New Roman"/>
          <w:color w:val="0A0A0A"/>
          <w:sz w:val="28"/>
          <w:szCs w:val="28"/>
        </w:rPr>
        <w:t>2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</w:t>
      </w:r>
      <w:r w:rsidR="00FE2BD6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в сумме </w:t>
      </w:r>
      <w:r w:rsidR="00195DF7">
        <w:rPr>
          <w:rFonts w:ascii="Times New Roman" w:hAnsi="Times New Roman" w:cs="Times New Roman"/>
          <w:b/>
          <w:color w:val="0A0A0A"/>
          <w:sz w:val="28"/>
          <w:szCs w:val="28"/>
        </w:rPr>
        <w:t>9 055,6</w:t>
      </w:r>
      <w:r w:rsidR="00FE2BD6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. Проектом решения планируется изменить 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 xml:space="preserve">в 2020 году 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объем финансирования 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>одной</w:t>
      </w:r>
      <w:r w:rsidR="00FE2BD6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>муниципальн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 xml:space="preserve">ой 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>программ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>ы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, с </w:t>
      </w:r>
      <w:r w:rsidR="00C25973" w:rsidRPr="00527C94">
        <w:rPr>
          <w:rFonts w:ascii="Times New Roman" w:hAnsi="Times New Roman" w:cs="Times New Roman"/>
          <w:color w:val="0A0A0A"/>
          <w:sz w:val="28"/>
          <w:szCs w:val="28"/>
        </w:rPr>
        <w:t>увеличением</w:t>
      </w:r>
      <w:r w:rsidR="00564490"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на </w:t>
      </w:r>
      <w:r w:rsidR="00195D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4 014,6</w:t>
      </w:r>
      <w:r w:rsidR="00564490" w:rsidRPr="00527C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 xml:space="preserve">тыс. рублей за счет </w:t>
      </w:r>
      <w:r w:rsidR="00FE2BD6" w:rsidRPr="00527C94">
        <w:rPr>
          <w:rFonts w:ascii="Times New Roman" w:hAnsi="Times New Roman" w:cs="Times New Roman"/>
          <w:color w:val="0A0A0A"/>
          <w:sz w:val="28"/>
          <w:szCs w:val="28"/>
        </w:rPr>
        <w:t>поступ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>ления безвозмездных поступлений</w:t>
      </w:r>
      <w:r w:rsidR="00BB300D">
        <w:rPr>
          <w:rFonts w:ascii="Times New Roman" w:hAnsi="Times New Roman" w:cs="Times New Roman"/>
          <w:color w:val="0A0A0A"/>
          <w:sz w:val="28"/>
          <w:szCs w:val="28"/>
        </w:rPr>
        <w:t>, а именно муниципальная программа «</w:t>
      </w:r>
      <w:r w:rsidR="00BB300D" w:rsidRPr="00BB300D">
        <w:rPr>
          <w:rFonts w:ascii="Times New Roman" w:hAnsi="Times New Roman" w:cs="Times New Roman"/>
          <w:color w:val="0A0A0A"/>
          <w:sz w:val="28"/>
          <w:szCs w:val="28"/>
        </w:rPr>
        <w:t>Устойчивое развитие Кайдаковского сельского поселения Вяземского района Смоленской области</w:t>
      </w:r>
      <w:r w:rsidR="00BB300D">
        <w:rPr>
          <w:rFonts w:ascii="Times New Roman" w:hAnsi="Times New Roman" w:cs="Times New Roman"/>
          <w:color w:val="0A0A0A"/>
          <w:sz w:val="28"/>
          <w:szCs w:val="28"/>
        </w:rPr>
        <w:t>»</w:t>
      </w:r>
      <w:r w:rsidR="00195DF7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BB300D" w:rsidRDefault="00BB300D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>С проектом решения предоставлено постановление Администрации Кайдаковского сельского поселения Вяземского района Смоленской области от 15.01.2020 №3 «О внесении изменений в постановление Администрации Кайдаковского сельского поселения Вяземского района Смоленской области от 28.06.2017 №72 «О утверждении муниципальной программы «Устойчивое развитие Кайдаковского сельского поселения Вяземского района Смоленской области», которым вносятся изменения в муниципальную программу в части изменения объем</w:t>
      </w:r>
      <w:r w:rsidR="003B26AA">
        <w:rPr>
          <w:rFonts w:ascii="Times New Roman" w:hAnsi="Times New Roman" w:cs="Times New Roman"/>
          <w:color w:val="0A0A0A"/>
          <w:sz w:val="28"/>
          <w:szCs w:val="28"/>
        </w:rPr>
        <w:t>а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финансирования</w:t>
      </w:r>
      <w:r w:rsidR="003B26AA">
        <w:rPr>
          <w:rFonts w:ascii="Times New Roman" w:hAnsi="Times New Roman" w:cs="Times New Roman"/>
          <w:color w:val="0A0A0A"/>
          <w:sz w:val="28"/>
          <w:szCs w:val="28"/>
        </w:rPr>
        <w:t xml:space="preserve"> на 2020 год</w:t>
      </w:r>
      <w:r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3B26AA" w:rsidRDefault="003B26AA" w:rsidP="003B2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Согласно паспорта муниципальной программы период реализации муниципальной программы </w:t>
      </w:r>
      <w:r w:rsidR="003F05A7">
        <w:rPr>
          <w:rFonts w:ascii="Times New Roman" w:hAnsi="Times New Roman" w:cs="Times New Roman"/>
          <w:color w:val="0A0A0A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color w:val="0A0A0A"/>
          <w:sz w:val="28"/>
          <w:szCs w:val="28"/>
        </w:rPr>
        <w:t>2018-2021 годы, однако решением о бюджете от 19.12.2019 №44 утверждена муниципальная программа «Устойчивое развитие Кайдаковского сельского поселения Вяземского района Смоленской области» на 2022 год.</w:t>
      </w:r>
    </w:p>
    <w:p w:rsidR="003B26AA" w:rsidRDefault="003B26AA" w:rsidP="003B2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6AA">
        <w:rPr>
          <w:rFonts w:ascii="Times New Roman" w:hAnsi="Times New Roman" w:cs="Times New Roman"/>
          <w:color w:val="0A0A0A"/>
          <w:sz w:val="28"/>
          <w:szCs w:val="28"/>
        </w:rPr>
        <w:lastRenderedPageBreak/>
        <w:t xml:space="preserve">Согласно пункта 2 статьи 179 БК РФ </w:t>
      </w:r>
      <w:r w:rsidRPr="003B26AA">
        <w:rPr>
          <w:rFonts w:ascii="Times New Roman" w:hAnsi="Times New Roman" w:cs="Times New Roman"/>
          <w:sz w:val="28"/>
          <w:szCs w:val="28"/>
        </w:rPr>
        <w:t>муниципальные программы подлежат приведению в соответствие с решением о бюджете не позднее трех месяцев со дня вступления его в силу.</w:t>
      </w:r>
    </w:p>
    <w:p w:rsidR="003B26AA" w:rsidRDefault="003B26AA" w:rsidP="003B2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B20C8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6AA">
        <w:rPr>
          <w:rFonts w:ascii="Times New Roman" w:hAnsi="Times New Roman" w:cs="Times New Roman"/>
          <w:color w:val="0A0A0A"/>
          <w:sz w:val="28"/>
          <w:szCs w:val="28"/>
        </w:rPr>
        <w:t>пункт</w:t>
      </w:r>
      <w:r w:rsidR="005B20C8">
        <w:rPr>
          <w:rFonts w:ascii="Times New Roman" w:hAnsi="Times New Roman" w:cs="Times New Roman"/>
          <w:color w:val="0A0A0A"/>
          <w:sz w:val="28"/>
          <w:szCs w:val="28"/>
        </w:rPr>
        <w:t>а</w:t>
      </w:r>
      <w:r w:rsidRPr="003B26AA">
        <w:rPr>
          <w:rFonts w:ascii="Times New Roman" w:hAnsi="Times New Roman" w:cs="Times New Roman"/>
          <w:color w:val="0A0A0A"/>
          <w:sz w:val="28"/>
          <w:szCs w:val="28"/>
        </w:rPr>
        <w:t xml:space="preserve"> 2 статьи 179 БК РФ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муниципальную программу «Устойчивое развитие Кайдаковского сельского поселения Вяземского района Смоленской области» необходимо привести </w:t>
      </w:r>
      <w:r w:rsidRPr="003B26AA">
        <w:rPr>
          <w:rFonts w:ascii="Times New Roman" w:hAnsi="Times New Roman" w:cs="Times New Roman"/>
          <w:sz w:val="28"/>
          <w:szCs w:val="28"/>
        </w:rPr>
        <w:t>в соответствие с решением о бюджете</w:t>
      </w:r>
      <w:r>
        <w:rPr>
          <w:rFonts w:ascii="Times New Roman" w:hAnsi="Times New Roman" w:cs="Times New Roman"/>
          <w:sz w:val="28"/>
          <w:szCs w:val="28"/>
        </w:rPr>
        <w:t>, в части приведения сроков реализации муниципальной программы с решением о бюджете от 19.12.2019 №44.</w:t>
      </w:r>
    </w:p>
    <w:p w:rsidR="00195DF7" w:rsidRDefault="00195DF7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3B26AA">
        <w:rPr>
          <w:rFonts w:ascii="Times New Roman" w:hAnsi="Times New Roman" w:cs="Times New Roman"/>
          <w:color w:val="0A0A0A"/>
          <w:sz w:val="28"/>
          <w:szCs w:val="28"/>
        </w:rPr>
        <w:t>Проектом решения планируется в 2021 и 202</w:t>
      </w:r>
      <w:r w:rsidR="00420FAB">
        <w:rPr>
          <w:rFonts w:ascii="Times New Roman" w:hAnsi="Times New Roman" w:cs="Times New Roman"/>
          <w:color w:val="0A0A0A"/>
          <w:sz w:val="28"/>
          <w:szCs w:val="28"/>
        </w:rPr>
        <w:t>2</w:t>
      </w:r>
      <w:r w:rsidRPr="003B26AA">
        <w:rPr>
          <w:rFonts w:ascii="Times New Roman" w:hAnsi="Times New Roman" w:cs="Times New Roman"/>
          <w:color w:val="0A0A0A"/>
          <w:sz w:val="28"/>
          <w:szCs w:val="28"/>
        </w:rPr>
        <w:t xml:space="preserve"> годах программные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расходы уменьшить на </w:t>
      </w:r>
      <w:r w:rsidRPr="00195DF7">
        <w:rPr>
          <w:rFonts w:ascii="Times New Roman" w:hAnsi="Times New Roman" w:cs="Times New Roman"/>
          <w:b/>
          <w:color w:val="0A0A0A"/>
          <w:sz w:val="28"/>
          <w:szCs w:val="28"/>
        </w:rPr>
        <w:t>21,1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 и на </w:t>
      </w:r>
      <w:r w:rsidRPr="00195DF7">
        <w:rPr>
          <w:rFonts w:ascii="Times New Roman" w:hAnsi="Times New Roman" w:cs="Times New Roman"/>
          <w:b/>
          <w:color w:val="0A0A0A"/>
          <w:sz w:val="28"/>
          <w:szCs w:val="28"/>
        </w:rPr>
        <w:t>21,9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 соответственно</w:t>
      </w:r>
      <w:r w:rsidR="00BB300D">
        <w:rPr>
          <w:rFonts w:ascii="Times New Roman" w:hAnsi="Times New Roman" w:cs="Times New Roman"/>
          <w:color w:val="0A0A0A"/>
          <w:sz w:val="28"/>
          <w:szCs w:val="28"/>
        </w:rPr>
        <w:t>,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непрограммные расходы увеличить на </w:t>
      </w:r>
      <w:r w:rsidRPr="00195DF7">
        <w:rPr>
          <w:rFonts w:ascii="Times New Roman" w:hAnsi="Times New Roman" w:cs="Times New Roman"/>
          <w:b/>
          <w:color w:val="0A0A0A"/>
          <w:sz w:val="28"/>
          <w:szCs w:val="28"/>
        </w:rPr>
        <w:t>21,1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 и на </w:t>
      </w:r>
      <w:r w:rsidRPr="00195DF7">
        <w:rPr>
          <w:rFonts w:ascii="Times New Roman" w:hAnsi="Times New Roman" w:cs="Times New Roman"/>
          <w:b/>
          <w:color w:val="0A0A0A"/>
          <w:sz w:val="28"/>
          <w:szCs w:val="28"/>
        </w:rPr>
        <w:t>21,9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 соответственно, за счет перераспределения по направлениям программных и непрограммных расходов.</w:t>
      </w:r>
    </w:p>
    <w:p w:rsidR="00044803" w:rsidRDefault="00044803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4F2D8C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044803">
        <w:rPr>
          <w:rFonts w:ascii="Times New Roman" w:hAnsi="Times New Roman" w:cs="Times New Roman"/>
          <w:sz w:val="28"/>
          <w:szCs w:val="28"/>
        </w:rPr>
        <w:t xml:space="preserve">с </w:t>
      </w:r>
      <w:r w:rsidR="004F2D8C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044803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2D8C" w:rsidRPr="004F2D8C">
        <w:rPr>
          <w:rFonts w:ascii="Times New Roman" w:hAnsi="Times New Roman" w:cs="Times New Roman"/>
          <w:b/>
          <w:sz w:val="28"/>
          <w:szCs w:val="28"/>
        </w:rPr>
        <w:t>0,0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>
        <w:rPr>
          <w:rFonts w:ascii="Times New Roman" w:hAnsi="Times New Roman" w:cs="Times New Roman"/>
          <w:sz w:val="28"/>
          <w:szCs w:val="28"/>
        </w:rPr>
        <w:t>.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195DF7">
        <w:rPr>
          <w:rFonts w:ascii="Times New Roman" w:hAnsi="Times New Roman" w:cs="Times New Roman"/>
          <w:b/>
          <w:sz w:val="28"/>
          <w:szCs w:val="28"/>
        </w:rPr>
        <w:t>14 420,7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195DF7">
        <w:rPr>
          <w:rFonts w:ascii="Times New Roman" w:hAnsi="Times New Roman" w:cs="Times New Roman"/>
          <w:b/>
          <w:sz w:val="28"/>
          <w:szCs w:val="28"/>
        </w:rPr>
        <w:t>14 420,7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5DF7">
        <w:rPr>
          <w:rFonts w:ascii="Times New Roman" w:hAnsi="Times New Roman" w:cs="Times New Roman"/>
          <w:sz w:val="28"/>
          <w:szCs w:val="28"/>
        </w:rPr>
        <w:t>.</w:t>
      </w:r>
    </w:p>
    <w:p w:rsidR="0044500C" w:rsidRDefault="0044500C" w:rsidP="004450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10 проекта решения определено: «Опубликовать настоящее решение в газете «Кайдаковские вести». В соответствии с требованиями статьи 36 БК РФ утвержденное решение необходимо разместить и на официальном сайте Кайдаковского сельского поселения Вяземского района Смоленской области.</w:t>
      </w:r>
    </w:p>
    <w:p w:rsidR="0044500C" w:rsidRDefault="0044500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0C8" w:rsidRDefault="005B20C8" w:rsidP="005B20C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B20C8" w:rsidRPr="001012AD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Решением Совета депутатов Кайдаковского сельского поселения Вяземского района Смоленской области от 19.12.2019 №44 утвержден бюджет </w:t>
      </w:r>
      <w:r w:rsidRPr="003C4263">
        <w:rPr>
          <w:rFonts w:ascii="Times New Roman" w:hAnsi="Times New Roman" w:cs="Times New Roman"/>
          <w:sz w:val="28"/>
          <w:szCs w:val="28"/>
        </w:rPr>
        <w:t>Кайдаковского сельского поселения Вяземского района Смоленской области на 2020 год и плановый период на 2021 и 2022 годы</w:t>
      </w:r>
      <w:r>
        <w:rPr>
          <w:rFonts w:ascii="Times New Roman" w:hAnsi="Times New Roman" w:cs="Times New Roman"/>
          <w:sz w:val="28"/>
          <w:szCs w:val="28"/>
        </w:rPr>
        <w:t xml:space="preserve">, без учета замечаний, указанных в заключении Контрольно-ревизионной комиссии от 09.12.2019 года </w:t>
      </w:r>
      <w:r w:rsidRPr="00527C94">
        <w:rPr>
          <w:rFonts w:ascii="Times New Roman" w:hAnsi="Times New Roman" w:cs="Times New Roman"/>
          <w:sz w:val="28"/>
          <w:szCs w:val="28"/>
        </w:rPr>
        <w:t>на проект решения Совета депутатов Кайдаковского сельского поселения Вяземского района Смоленской области «О бюджете Кайдаковского сельского поселения Вяземского района Смоленской области на 2020 год и плановый период на 2021 и 2022 годы»</w:t>
      </w:r>
      <w:r>
        <w:rPr>
          <w:rFonts w:ascii="Times New Roman" w:hAnsi="Times New Roman" w:cs="Times New Roman"/>
          <w:sz w:val="28"/>
          <w:szCs w:val="28"/>
        </w:rPr>
        <w:t>, что привело к несоответствию:</w:t>
      </w: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параметров, утвержденных в тестовой части решения о бюджете и приложений к решению о бюджете от 19.12.2019 №44;</w:t>
      </w:r>
    </w:p>
    <w:p w:rsidR="005B20C8" w:rsidRDefault="005B20C8" w:rsidP="005B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требованиям пункта 3 статьи 184.1 Бюджетного кодекса Российской Федерации;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требованиям п</w:t>
      </w:r>
      <w:r w:rsidRPr="008508F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FC">
        <w:rPr>
          <w:rFonts w:ascii="Times New Roman" w:hAnsi="Times New Roman" w:cs="Times New Roman"/>
          <w:sz w:val="28"/>
          <w:szCs w:val="28"/>
        </w:rPr>
        <w:t xml:space="preserve"> Минфина России от 06.06.2019 №85н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08FC">
        <w:rPr>
          <w:rFonts w:ascii="Times New Roman" w:hAnsi="Times New Roman" w:cs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требованиям решения</w:t>
      </w:r>
      <w:r w:rsidRPr="00CD3C08">
        <w:rPr>
          <w:rFonts w:ascii="Times New Roman" w:hAnsi="Times New Roman" w:cs="Times New Roman"/>
          <w:sz w:val="28"/>
          <w:szCs w:val="28"/>
        </w:rPr>
        <w:t xml:space="preserve"> Совета депутатов Кайдаковского сельского поселения Вяземского района Смоленской области от 26.11.2013 № 30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3C08">
        <w:rPr>
          <w:rFonts w:ascii="Times New Roman" w:hAnsi="Times New Roman" w:cs="Times New Roman"/>
          <w:sz w:val="28"/>
          <w:szCs w:val="28"/>
        </w:rPr>
        <w:t>Об утверждении Порядка формирования и использования бюджетных ассигнований муниципального дорожного фонда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Проектом решения предлагается к утверждению: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012AD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сельского поселения на 2020 год </w:t>
      </w:r>
      <w:r w:rsidRPr="001012AD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14 420,7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4 014,6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поступлений;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14 420,7</w:t>
      </w:r>
      <w:r w:rsidR="00420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4 014,6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Собственные доходы сельского поселения на 2020 год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5 345,1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9 075,6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4 014,6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5B20C8" w:rsidRDefault="005B20C8" w:rsidP="005B20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5 345,1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37,1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62,9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9 075,6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утверждению предлагаются</w:t>
      </w:r>
      <w:r w:rsidRPr="00F5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на жилищно-коммунальное хозяйство на 2020 год в сумме </w:t>
      </w:r>
      <w:r>
        <w:rPr>
          <w:rFonts w:ascii="Times New Roman" w:hAnsi="Times New Roman" w:cs="Times New Roman"/>
          <w:b/>
          <w:sz w:val="28"/>
          <w:szCs w:val="28"/>
        </w:rPr>
        <w:t>7 005,0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4 014,6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предоставленной пояснительной записки субсидия носит целевой характер</w:t>
      </w:r>
      <w:r w:rsidR="00420FAB">
        <w:rPr>
          <w:rFonts w:ascii="Times New Roman" w:hAnsi="Times New Roman" w:cs="Times New Roman"/>
          <w:sz w:val="28"/>
          <w:szCs w:val="28"/>
        </w:rPr>
        <w:t>, средства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FAB">
        <w:rPr>
          <w:rFonts w:ascii="Times New Roman" w:hAnsi="Times New Roman" w:cs="Times New Roman"/>
          <w:sz w:val="28"/>
          <w:szCs w:val="28"/>
        </w:rPr>
        <w:t>планируется направить</w:t>
      </w:r>
      <w:r>
        <w:rPr>
          <w:rFonts w:ascii="Times New Roman" w:hAnsi="Times New Roman" w:cs="Times New Roman"/>
          <w:sz w:val="28"/>
          <w:szCs w:val="28"/>
        </w:rPr>
        <w:t xml:space="preserve"> на строительство газа в деревне Ефремово.</w:t>
      </w:r>
    </w:p>
    <w:p w:rsidR="005B20C8" w:rsidRPr="00092397" w:rsidRDefault="005B20C8" w:rsidP="005B20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27C94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от 09.12.2019 года </w:t>
      </w:r>
      <w:r w:rsidRPr="00527C94">
        <w:rPr>
          <w:rFonts w:ascii="Times New Roman" w:hAnsi="Times New Roman" w:cs="Times New Roman"/>
          <w:sz w:val="28"/>
          <w:szCs w:val="28"/>
        </w:rPr>
        <w:t>на проект решения Совета депутатов Кайдаковского сельского поселения Вяземского района Смоленской области «О бюджете Кайдаковского сельского поселения Вяземского района Смоленской области на 2020 год и плановый период на 2021 и 2022 годы»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Кайдаковского сельского поселения Вяземского района Смоленской области было предложено в</w:t>
      </w:r>
      <w:r w:rsidRPr="00B41577">
        <w:rPr>
          <w:rFonts w:ascii="Times New Roman" w:hAnsi="Times New Roman" w:cs="Times New Roman"/>
          <w:sz w:val="28"/>
          <w:szCs w:val="28"/>
        </w:rPr>
        <w:t xml:space="preserve"> </w:t>
      </w:r>
      <w:r w:rsidRPr="00092397">
        <w:rPr>
          <w:rFonts w:ascii="Times New Roman" w:hAnsi="Times New Roman" w:cs="Times New Roman"/>
          <w:sz w:val="28"/>
          <w:szCs w:val="28"/>
        </w:rPr>
        <w:t>соответствии с пунктом 2 статьи 79 БК РФ разработать Порядок принятия решений о подготовке и реализации бюджетных инвестиций в объекты муниципальной собственности.</w:t>
      </w: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97">
        <w:rPr>
          <w:rFonts w:ascii="Times New Roman" w:hAnsi="Times New Roman" w:cs="Times New Roman"/>
          <w:sz w:val="28"/>
          <w:szCs w:val="28"/>
        </w:rPr>
        <w:t>Порядок принятия решений о подготовке и реализации бюджетных инвестиций в объекты муниципальной собственности в Контрольно-ревизионную комиссию не предоставлен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</w:t>
      </w:r>
      <w:r w:rsidRPr="007524B2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предлагается утвердить:</w:t>
      </w: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2020 году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13 070,2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4 014,6</w:t>
      </w:r>
      <w:r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2021 году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5 035,1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7524B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21,1</w:t>
      </w:r>
      <w:r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5B20C8" w:rsidRPr="00527C94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C94">
        <w:rPr>
          <w:rFonts w:ascii="Times New Roman" w:hAnsi="Times New Roman" w:cs="Times New Roman"/>
          <w:sz w:val="28"/>
          <w:szCs w:val="28"/>
        </w:rPr>
        <w:t xml:space="preserve">- в 2022 году в сумме </w:t>
      </w:r>
      <w:r w:rsidRPr="00527C94">
        <w:rPr>
          <w:rFonts w:ascii="Times New Roman" w:hAnsi="Times New Roman" w:cs="Times New Roman"/>
          <w:b/>
          <w:sz w:val="28"/>
          <w:szCs w:val="28"/>
        </w:rPr>
        <w:t>5 042,2</w:t>
      </w:r>
      <w:r w:rsidRPr="00527C9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527C94">
        <w:rPr>
          <w:rFonts w:ascii="Times New Roman" w:hAnsi="Times New Roman" w:cs="Times New Roman"/>
          <w:b/>
          <w:sz w:val="28"/>
          <w:szCs w:val="28"/>
        </w:rPr>
        <w:t>21,9</w:t>
      </w:r>
      <w:r w:rsidRPr="00527C9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527C94">
        <w:rPr>
          <w:rFonts w:ascii="Times New Roman" w:hAnsi="Times New Roman" w:cs="Times New Roman"/>
          <w:color w:val="0A0A0A"/>
          <w:sz w:val="28"/>
          <w:szCs w:val="28"/>
        </w:rPr>
        <w:t>Решением о бюджете на 2020 год утверждено финансирование 1</w:t>
      </w:r>
      <w:r>
        <w:rPr>
          <w:rFonts w:ascii="Times New Roman" w:hAnsi="Times New Roman" w:cs="Times New Roman"/>
          <w:color w:val="0A0A0A"/>
          <w:sz w:val="28"/>
          <w:szCs w:val="28"/>
        </w:rPr>
        <w:t>2</w:t>
      </w:r>
      <w:r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 в сумме </w:t>
      </w:r>
      <w:r>
        <w:rPr>
          <w:rFonts w:ascii="Times New Roman" w:hAnsi="Times New Roman" w:cs="Times New Roman"/>
          <w:b/>
          <w:color w:val="0A0A0A"/>
          <w:sz w:val="28"/>
          <w:szCs w:val="28"/>
        </w:rPr>
        <w:t>9 055,6</w:t>
      </w:r>
      <w:r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рублей. Проектом решения планируется изменить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в 2020 году </w:t>
      </w:r>
      <w:r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объем финансирования </w:t>
      </w:r>
      <w:r>
        <w:rPr>
          <w:rFonts w:ascii="Times New Roman" w:hAnsi="Times New Roman" w:cs="Times New Roman"/>
          <w:color w:val="0A0A0A"/>
          <w:sz w:val="28"/>
          <w:szCs w:val="28"/>
        </w:rPr>
        <w:t>одной</w:t>
      </w:r>
      <w:r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ой </w:t>
      </w:r>
      <w:r w:rsidRPr="00527C94">
        <w:rPr>
          <w:rFonts w:ascii="Times New Roman" w:hAnsi="Times New Roman" w:cs="Times New Roman"/>
          <w:color w:val="0A0A0A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A0A0A"/>
          <w:sz w:val="28"/>
          <w:szCs w:val="28"/>
        </w:rPr>
        <w:t>ы</w:t>
      </w:r>
      <w:r w:rsidRPr="00527C94">
        <w:rPr>
          <w:rFonts w:ascii="Times New Roman" w:hAnsi="Times New Roman" w:cs="Times New Roman"/>
          <w:color w:val="0A0A0A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4 014,6</w:t>
      </w:r>
      <w:r w:rsidRPr="00527C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тыс. рублей за счет </w:t>
      </w:r>
      <w:r w:rsidRPr="00527C94">
        <w:rPr>
          <w:rFonts w:ascii="Times New Roman" w:hAnsi="Times New Roman" w:cs="Times New Roman"/>
          <w:color w:val="0A0A0A"/>
          <w:sz w:val="28"/>
          <w:szCs w:val="28"/>
        </w:rPr>
        <w:t>поступ</w:t>
      </w:r>
      <w:r>
        <w:rPr>
          <w:rFonts w:ascii="Times New Roman" w:hAnsi="Times New Roman" w:cs="Times New Roman"/>
          <w:color w:val="0A0A0A"/>
          <w:sz w:val="28"/>
          <w:szCs w:val="28"/>
        </w:rPr>
        <w:t>ления безвозмездных поступлений, а именно муниципальн</w:t>
      </w:r>
      <w:r w:rsidR="00420FAB">
        <w:rPr>
          <w:rFonts w:ascii="Times New Roman" w:hAnsi="Times New Roman" w:cs="Times New Roman"/>
          <w:color w:val="0A0A0A"/>
          <w:sz w:val="28"/>
          <w:szCs w:val="28"/>
        </w:rPr>
        <w:t xml:space="preserve">ой </w:t>
      </w:r>
      <w:r>
        <w:rPr>
          <w:rFonts w:ascii="Times New Roman" w:hAnsi="Times New Roman" w:cs="Times New Roman"/>
          <w:color w:val="0A0A0A"/>
          <w:sz w:val="28"/>
          <w:szCs w:val="28"/>
        </w:rPr>
        <w:t>программ</w:t>
      </w:r>
      <w:r w:rsidR="00420FAB">
        <w:rPr>
          <w:rFonts w:ascii="Times New Roman" w:hAnsi="Times New Roman" w:cs="Times New Roman"/>
          <w:color w:val="0A0A0A"/>
          <w:sz w:val="28"/>
          <w:szCs w:val="28"/>
        </w:rPr>
        <w:t>ы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«</w:t>
      </w:r>
      <w:r w:rsidRPr="00BB300D">
        <w:rPr>
          <w:rFonts w:ascii="Times New Roman" w:hAnsi="Times New Roman" w:cs="Times New Roman"/>
          <w:color w:val="0A0A0A"/>
          <w:sz w:val="28"/>
          <w:szCs w:val="28"/>
        </w:rPr>
        <w:t>Устойчивое развитие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A0A0A"/>
          <w:sz w:val="28"/>
          <w:szCs w:val="28"/>
        </w:rPr>
        <w:t>».</w:t>
      </w: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B26AA">
        <w:rPr>
          <w:rFonts w:ascii="Times New Roman" w:hAnsi="Times New Roman" w:cs="Times New Roman"/>
          <w:color w:val="0A0A0A"/>
          <w:sz w:val="28"/>
          <w:szCs w:val="28"/>
        </w:rPr>
        <w:t>Проектом решения планируется в 2021 и 202</w:t>
      </w:r>
      <w:r w:rsidR="00420FAB">
        <w:rPr>
          <w:rFonts w:ascii="Times New Roman" w:hAnsi="Times New Roman" w:cs="Times New Roman"/>
          <w:color w:val="0A0A0A"/>
          <w:sz w:val="28"/>
          <w:szCs w:val="28"/>
        </w:rPr>
        <w:t>2</w:t>
      </w:r>
      <w:r w:rsidRPr="003B26AA">
        <w:rPr>
          <w:rFonts w:ascii="Times New Roman" w:hAnsi="Times New Roman" w:cs="Times New Roman"/>
          <w:color w:val="0A0A0A"/>
          <w:sz w:val="28"/>
          <w:szCs w:val="28"/>
        </w:rPr>
        <w:t xml:space="preserve"> годах программные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расходы уменьшить на </w:t>
      </w:r>
      <w:r w:rsidRPr="00195DF7">
        <w:rPr>
          <w:rFonts w:ascii="Times New Roman" w:hAnsi="Times New Roman" w:cs="Times New Roman"/>
          <w:b/>
          <w:color w:val="0A0A0A"/>
          <w:sz w:val="28"/>
          <w:szCs w:val="28"/>
        </w:rPr>
        <w:t>21,1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 и на </w:t>
      </w:r>
      <w:r w:rsidRPr="00195DF7">
        <w:rPr>
          <w:rFonts w:ascii="Times New Roman" w:hAnsi="Times New Roman" w:cs="Times New Roman"/>
          <w:b/>
          <w:color w:val="0A0A0A"/>
          <w:sz w:val="28"/>
          <w:szCs w:val="28"/>
        </w:rPr>
        <w:t>21,9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 соответственно, непрограммные расходы увеличить на </w:t>
      </w:r>
      <w:r w:rsidRPr="00195DF7">
        <w:rPr>
          <w:rFonts w:ascii="Times New Roman" w:hAnsi="Times New Roman" w:cs="Times New Roman"/>
          <w:b/>
          <w:color w:val="0A0A0A"/>
          <w:sz w:val="28"/>
          <w:szCs w:val="28"/>
        </w:rPr>
        <w:t>21,1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 и на </w:t>
      </w:r>
      <w:r w:rsidRPr="00195DF7">
        <w:rPr>
          <w:rFonts w:ascii="Times New Roman" w:hAnsi="Times New Roman" w:cs="Times New Roman"/>
          <w:b/>
          <w:color w:val="0A0A0A"/>
          <w:sz w:val="28"/>
          <w:szCs w:val="28"/>
        </w:rPr>
        <w:t>21,9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 соответственно, за счет перераспределения по направлениям программных и непрограммных расходов.</w:t>
      </w:r>
    </w:p>
    <w:p w:rsidR="005B20C8" w:rsidRDefault="005B20C8" w:rsidP="005B20C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A0A0A"/>
          <w:sz w:val="28"/>
          <w:szCs w:val="28"/>
        </w:rPr>
        <w:t>Согласно паспорта муниципальной программы «Устойчивое развитие Кайдаковского сельского поселения Вяземского района Смоленской области» период реализации муниципальной программы 2018-2021 годы, решением о бюджете от 19.12.2019 №44 утверждена муниципальная программа на 2022 год, что не соответствует периоду реализации муниципальной программы, указанному в паспорте.</w:t>
      </w:r>
    </w:p>
    <w:p w:rsidR="005B20C8" w:rsidRDefault="005B20C8" w:rsidP="005B20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5B20C8" w:rsidRDefault="005B20C8" w:rsidP="005B20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14 420,7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B20C8" w:rsidRDefault="005B20C8" w:rsidP="005B20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14 420,7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B20C8" w:rsidRDefault="005B20C8" w:rsidP="005B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11.  В нарушение </w:t>
      </w:r>
      <w:r>
        <w:rPr>
          <w:rFonts w:ascii="Times New Roman" w:hAnsi="Times New Roman" w:cs="Times New Roman"/>
          <w:sz w:val="28"/>
          <w:szCs w:val="28"/>
        </w:rPr>
        <w:t>статьи 36 БК РФ в пункте 10 проекта решения не указано о необходимости размещения на официальном сайте Кайдаковского сельского поселения Вяземского района Смоленской области утвержденного решения о внесении изменений в решение о бюджете на 2020 год и плановый период на 2021 и 2022 годы.</w:t>
      </w: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C75198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C75198" w:rsidP="00C751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 w:rsidRPr="00AF66D9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B20C8" w:rsidRPr="00AF66D9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Вяземского района </w:t>
      </w:r>
      <w:r w:rsidR="00C25973" w:rsidRPr="00AF66D9">
        <w:rPr>
          <w:rFonts w:ascii="Times New Roman" w:hAnsi="Times New Roman" w:cs="Times New Roman"/>
          <w:sz w:val="28"/>
          <w:szCs w:val="28"/>
        </w:rPr>
        <w:t>Смоленской области документы и материалы</w:t>
      </w:r>
      <w:r w:rsidR="00B35FAA" w:rsidRPr="00AF66D9">
        <w:rPr>
          <w:rFonts w:ascii="Times New Roman" w:hAnsi="Times New Roman" w:cs="Times New Roman"/>
          <w:sz w:val="28"/>
          <w:szCs w:val="28"/>
        </w:rPr>
        <w:t>,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рекомендует Совету депутатов </w:t>
      </w:r>
      <w:r w:rsidR="00AF66D9" w:rsidRPr="00AF66D9">
        <w:rPr>
          <w:rFonts w:ascii="Times New Roman" w:hAnsi="Times New Roman" w:cs="Times New Roman"/>
          <w:sz w:val="28"/>
          <w:szCs w:val="28"/>
        </w:rPr>
        <w:t>Кайдаковского сельского поселения Вяземского района Смоленской области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AF66D9" w:rsidRPr="00F75240">
        <w:rPr>
          <w:rFonts w:ascii="Times New Roman" w:hAnsi="Times New Roman" w:cs="Times New Roman"/>
          <w:b/>
          <w:sz w:val="28"/>
          <w:szCs w:val="28"/>
        </w:rPr>
        <w:t>отклонить</w:t>
      </w:r>
      <w:bookmarkEnd w:id="0"/>
      <w:r w:rsidR="00B35FAA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 w:rsidR="00AF66D9" w:rsidRPr="00AF66D9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</w:t>
      </w:r>
      <w:r w:rsidR="00AF66D9">
        <w:rPr>
          <w:rFonts w:ascii="Times New Roman" w:hAnsi="Times New Roman" w:cs="Times New Roman"/>
          <w:sz w:val="28"/>
          <w:szCs w:val="28"/>
        </w:rPr>
        <w:t xml:space="preserve"> до устранения Администрацией сельского поселения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замечаний Контрольно-ревизионной комиссии</w:t>
      </w:r>
      <w:r w:rsidR="00B35F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B35FAA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B35FA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F66D9">
        <w:rPr>
          <w:rFonts w:ascii="Times New Roman" w:hAnsi="Times New Roman" w:cs="Times New Roman"/>
          <w:sz w:val="28"/>
          <w:szCs w:val="28"/>
        </w:rPr>
        <w:t>, указанных в настоящем заключении</w:t>
      </w:r>
      <w:r w:rsidR="00B35FAA" w:rsidRPr="00B35FAA">
        <w:rPr>
          <w:rFonts w:ascii="Times New Roman" w:hAnsi="Times New Roman" w:cs="Times New Roman"/>
          <w:sz w:val="28"/>
          <w:szCs w:val="28"/>
        </w:rPr>
        <w:t>.</w:t>
      </w:r>
    </w:p>
    <w:p w:rsidR="00AF66D9" w:rsidRPr="00AF66D9" w:rsidRDefault="00AF66D9" w:rsidP="00C751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Администрации Кайдаковского сельского поселения Вяземского района </w:t>
      </w:r>
      <w:r w:rsidRPr="00AF66D9">
        <w:rPr>
          <w:rFonts w:ascii="Times New Roman" w:hAnsi="Times New Roman" w:cs="Times New Roman"/>
          <w:sz w:val="28"/>
          <w:szCs w:val="28"/>
        </w:rPr>
        <w:t>Смоленской области, с целью устранения выявленных нарушений и замечаний предложить:</w:t>
      </w:r>
    </w:p>
    <w:p w:rsidR="00AF66D9" w:rsidRPr="00AF66D9" w:rsidRDefault="00AF66D9" w:rsidP="00AF66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2.1. Внести изменения в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годы», с учетом замечаний, указанных в заключении Контрольно-ревизионной комиссии от 20.01.2020 года.</w:t>
      </w:r>
    </w:p>
    <w:p w:rsidR="00AF66D9" w:rsidRPr="00AF66D9" w:rsidRDefault="00AF66D9" w:rsidP="00AF66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2.2.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 привести в соответствие с требованиями приказа Минфина России от 06.06.2019 №85н «О порядке формирования и применения кодов бюджетной классификации Российской Федерации, их структуре и принципах назначения» или предоставить пояснения об указанных несоответствиях.</w:t>
      </w:r>
    </w:p>
    <w:p w:rsidR="00AF66D9" w:rsidRPr="00AF66D9" w:rsidRDefault="00AF66D9" w:rsidP="00AF66D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2.3. Согласно </w:t>
      </w:r>
      <w:r w:rsidRPr="00AF66D9">
        <w:rPr>
          <w:rFonts w:ascii="Times New Roman" w:hAnsi="Times New Roman" w:cs="Times New Roman"/>
          <w:color w:val="0A0A0A"/>
          <w:sz w:val="28"/>
          <w:szCs w:val="28"/>
        </w:rPr>
        <w:t xml:space="preserve">пункта 2 статьи 179 БК РФ муниципальную программу «Устойчивое развитие Кайдаковского сельского поселения Вяземского района Смоленской области» привести </w:t>
      </w:r>
      <w:r w:rsidRPr="00AF66D9">
        <w:rPr>
          <w:rFonts w:ascii="Times New Roman" w:hAnsi="Times New Roman" w:cs="Times New Roman"/>
          <w:sz w:val="28"/>
          <w:szCs w:val="28"/>
        </w:rPr>
        <w:t>в соответствие с решением о бюджете, в части приведения сроков реализации муниципальной программы в соответствие с решением о бюджете от 19.12.2019 №44.</w:t>
      </w:r>
    </w:p>
    <w:p w:rsidR="00AF66D9" w:rsidRPr="00AF66D9" w:rsidRDefault="00AF66D9" w:rsidP="00AF66D9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2.4. В соответствии со статьёй 36 БК РФ в пункте 10 проекта решения указать: «решение Совета депутатов Кайдаковского сельского поселения Вяземского района Смоленской области «О внесении изменений в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 разместить в газете «Кайдаковские вести» и на официальном сайте Кайдаковского сельского поселения Вяземского района Смоленской области.</w:t>
      </w:r>
    </w:p>
    <w:p w:rsidR="00AF66D9" w:rsidRPr="00AF66D9" w:rsidRDefault="00AF66D9" w:rsidP="00AF66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2.5. В соответствии с пунктом 2 статьи 79 БК РФ разработать Порядок принятия решений о подготовке и реализации бюджетных инвестиций в объекты муниципальной собственности.</w:t>
      </w:r>
    </w:p>
    <w:p w:rsidR="00AF66D9" w:rsidRPr="00AF66D9" w:rsidRDefault="00AF66D9" w:rsidP="00AF66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2.6. После устранения нарушений и замечаний копии докум</w:t>
      </w:r>
      <w:r w:rsidR="00420FAB">
        <w:rPr>
          <w:rFonts w:ascii="Times New Roman" w:hAnsi="Times New Roman" w:cs="Times New Roman"/>
          <w:sz w:val="28"/>
          <w:szCs w:val="28"/>
        </w:rPr>
        <w:t>ентов предоставить в Контрольно-</w:t>
      </w:r>
      <w:r w:rsidRPr="00AF66D9">
        <w:rPr>
          <w:rFonts w:ascii="Times New Roman" w:hAnsi="Times New Roman" w:cs="Times New Roman"/>
          <w:sz w:val="28"/>
          <w:szCs w:val="28"/>
        </w:rPr>
        <w:t>ревизионную комиссию.</w:t>
      </w:r>
    </w:p>
    <w:p w:rsidR="00AF66D9" w:rsidRPr="00AF66D9" w:rsidRDefault="00AF66D9" w:rsidP="00AF66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6D9" w:rsidRPr="00AF66D9" w:rsidRDefault="00AF66D9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9DE" w:rsidRPr="00AF66D9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Pr="00AF66D9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AF66D9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AF66D9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AF66D9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к</w:t>
      </w:r>
      <w:r w:rsidR="00C031D8" w:rsidRPr="00AF66D9">
        <w:rPr>
          <w:rFonts w:ascii="Times New Roman" w:hAnsi="Times New Roman" w:cs="Times New Roman"/>
          <w:sz w:val="28"/>
          <w:szCs w:val="28"/>
        </w:rPr>
        <w:t>омис</w:t>
      </w:r>
      <w:r w:rsidR="00956922" w:rsidRPr="00AF66D9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423C5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«</w:t>
      </w:r>
      <w:r w:rsidR="00C031D8" w:rsidRPr="00AF66D9">
        <w:rPr>
          <w:rFonts w:ascii="Times New Roman" w:hAnsi="Times New Roman" w:cs="Times New Roman"/>
          <w:sz w:val="28"/>
          <w:szCs w:val="28"/>
        </w:rPr>
        <w:t>Вяземский район</w:t>
      </w:r>
      <w:r w:rsidRPr="00AF66D9">
        <w:rPr>
          <w:rFonts w:ascii="Times New Roman" w:hAnsi="Times New Roman" w:cs="Times New Roman"/>
          <w:sz w:val="28"/>
          <w:szCs w:val="28"/>
        </w:rPr>
        <w:t>»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AF66D9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AF66D9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DC6167">
      <w:footerReference w:type="default" r:id="rId9"/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E7" w:rsidRDefault="00CD34E7" w:rsidP="00482AB3">
      <w:r>
        <w:separator/>
      </w:r>
    </w:p>
  </w:endnote>
  <w:endnote w:type="continuationSeparator" w:id="0">
    <w:p w:rsidR="00CD34E7" w:rsidRDefault="00CD34E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209905"/>
      <w:docPartObj>
        <w:docPartGallery w:val="Page Numbers (Bottom of Page)"/>
        <w:docPartUnique/>
      </w:docPartObj>
    </w:sdtPr>
    <w:sdtEndPr/>
    <w:sdtContent>
      <w:p w:rsidR="00BB300D" w:rsidRDefault="00BB30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240">
          <w:rPr>
            <w:noProof/>
          </w:rPr>
          <w:t>8</w:t>
        </w:r>
        <w:r>
          <w:fldChar w:fldCharType="end"/>
        </w:r>
      </w:p>
    </w:sdtContent>
  </w:sdt>
  <w:p w:rsidR="00BB300D" w:rsidRDefault="00BB300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469002"/>
      <w:docPartObj>
        <w:docPartGallery w:val="Page Numbers (Bottom of Page)"/>
        <w:docPartUnique/>
      </w:docPartObj>
    </w:sdtPr>
    <w:sdtEndPr/>
    <w:sdtContent>
      <w:p w:rsidR="00BB300D" w:rsidRDefault="00BB30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240">
          <w:rPr>
            <w:noProof/>
          </w:rPr>
          <w:t>17</w:t>
        </w:r>
        <w:r>
          <w:fldChar w:fldCharType="end"/>
        </w:r>
      </w:p>
    </w:sdtContent>
  </w:sdt>
  <w:p w:rsidR="00BB300D" w:rsidRDefault="00BB30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E7" w:rsidRDefault="00CD34E7" w:rsidP="00482AB3">
      <w:r>
        <w:separator/>
      </w:r>
    </w:p>
  </w:footnote>
  <w:footnote w:type="continuationSeparator" w:id="0">
    <w:p w:rsidR="00CD34E7" w:rsidRDefault="00CD34E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FD1"/>
    <w:rsid w:val="000076A8"/>
    <w:rsid w:val="000110CE"/>
    <w:rsid w:val="00011E9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5AF0"/>
    <w:rsid w:val="00136F14"/>
    <w:rsid w:val="00137EB7"/>
    <w:rsid w:val="00141948"/>
    <w:rsid w:val="00142331"/>
    <w:rsid w:val="001423C5"/>
    <w:rsid w:val="001450B4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0C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676FB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4656"/>
    <w:rsid w:val="004F6559"/>
    <w:rsid w:val="00503483"/>
    <w:rsid w:val="00503847"/>
    <w:rsid w:val="00504F1E"/>
    <w:rsid w:val="00505A0B"/>
    <w:rsid w:val="00506439"/>
    <w:rsid w:val="00513D93"/>
    <w:rsid w:val="00514D78"/>
    <w:rsid w:val="00517C9C"/>
    <w:rsid w:val="00522950"/>
    <w:rsid w:val="00522F88"/>
    <w:rsid w:val="005247F6"/>
    <w:rsid w:val="00527C94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CA4"/>
    <w:rsid w:val="00550C27"/>
    <w:rsid w:val="0055236B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FC4"/>
    <w:rsid w:val="005B416C"/>
    <w:rsid w:val="005B6E14"/>
    <w:rsid w:val="005B769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7783A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0ED6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309"/>
    <w:rsid w:val="00A26608"/>
    <w:rsid w:val="00A32DEE"/>
    <w:rsid w:val="00A33547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66D9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70F7"/>
    <w:rsid w:val="00D57A4D"/>
    <w:rsid w:val="00D60A59"/>
    <w:rsid w:val="00D60DB1"/>
    <w:rsid w:val="00D61B9A"/>
    <w:rsid w:val="00D66BD4"/>
    <w:rsid w:val="00D71EA9"/>
    <w:rsid w:val="00D75013"/>
    <w:rsid w:val="00D75166"/>
    <w:rsid w:val="00D7605D"/>
    <w:rsid w:val="00D84A41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8B8"/>
    <w:rsid w:val="00DB2C8D"/>
    <w:rsid w:val="00DB361A"/>
    <w:rsid w:val="00DC0C3F"/>
    <w:rsid w:val="00DC4B1F"/>
    <w:rsid w:val="00DC6167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527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FEC"/>
    <w:rsid w:val="00F45B70"/>
    <w:rsid w:val="00F502B6"/>
    <w:rsid w:val="00F50F6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B7D8-0BF2-4B04-A4F4-53450905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5063</TotalTime>
  <Pages>1</Pages>
  <Words>6357</Words>
  <Characters>36239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122</cp:revision>
  <cp:lastPrinted>2020-01-21T05:15:00Z</cp:lastPrinted>
  <dcterms:created xsi:type="dcterms:W3CDTF">2018-03-23T05:37:00Z</dcterms:created>
  <dcterms:modified xsi:type="dcterms:W3CDTF">2020-01-21T05:20:00Z</dcterms:modified>
</cp:coreProperties>
</file>